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520"/>
      </w:tblGrid>
      <w:tr w:rsidR="006421C8">
        <w:trPr>
          <w:trHeight w:val="1384"/>
        </w:trPr>
        <w:tc>
          <w:tcPr>
            <w:tcW w:w="6520" w:type="dxa"/>
          </w:tcPr>
          <w:p w:rsidR="006421C8" w:rsidRDefault="004B146B">
            <w:pPr>
              <w:widowControl w:val="0"/>
              <w:jc w:val="both"/>
              <w:rPr>
                <w:b/>
                <w:sz w:val="28"/>
              </w:rPr>
            </w:pPr>
            <w:r>
              <w:rPr>
                <w:b/>
                <w:sz w:val="28"/>
              </w:rPr>
              <w:t>Утверждено</w:t>
            </w:r>
          </w:p>
          <w:p w:rsidR="006421C8" w:rsidRDefault="004B146B">
            <w:pPr>
              <w:widowControl w:val="0"/>
              <w:jc w:val="both"/>
              <w:rPr>
                <w:sz w:val="28"/>
                <w:u w:val="single"/>
              </w:rPr>
            </w:pPr>
            <w:r>
              <w:rPr>
                <w:sz w:val="28"/>
              </w:rPr>
              <w:t>«</w:t>
            </w:r>
            <w:r>
              <w:rPr>
                <w:sz w:val="28"/>
                <w:u w:val="single"/>
              </w:rPr>
              <w:t>Наименование распорядительного документа об утверждении (решение, приказ и т.д.)» Протокол</w:t>
            </w:r>
          </w:p>
          <w:p w:rsidR="006421C8" w:rsidRDefault="004B146B">
            <w:pPr>
              <w:widowControl w:val="0"/>
              <w:jc w:val="both"/>
              <w:rPr>
                <w:sz w:val="28"/>
                <w:u w:val="single"/>
              </w:rPr>
            </w:pPr>
            <w:r>
              <w:rPr>
                <w:sz w:val="28"/>
                <w:u w:val="single"/>
              </w:rPr>
              <w:t>«Наименование органа, принявшего документ об утверждении» Наблюдательный совет</w:t>
            </w:r>
          </w:p>
          <w:p w:rsidR="006421C8" w:rsidRDefault="004B146B">
            <w:pPr>
              <w:widowControl w:val="0"/>
              <w:jc w:val="both"/>
              <w:rPr>
                <w:sz w:val="28"/>
              </w:rPr>
            </w:pPr>
            <w:r>
              <w:rPr>
                <w:sz w:val="28"/>
                <w:u w:val="single"/>
              </w:rPr>
              <w:t>«Дата распорядительного документа об утверждении» 2017.03.03</w:t>
            </w:r>
          </w:p>
          <w:p w:rsidR="006421C8" w:rsidRDefault="004B146B">
            <w:pPr>
              <w:widowControl w:val="0"/>
              <w:jc w:val="both"/>
              <w:rPr>
                <w:sz w:val="28"/>
              </w:rPr>
            </w:pPr>
            <w:r>
              <w:rPr>
                <w:sz w:val="28"/>
                <w:u w:val="single"/>
              </w:rPr>
              <w:t>«№ распорядительного документа об утверждении» 22</w:t>
            </w:r>
          </w:p>
          <w:p w:rsidR="006421C8" w:rsidRDefault="004B146B">
            <w:pPr>
              <w:widowControl w:val="0"/>
              <w:jc w:val="both"/>
              <w:rPr>
                <w:sz w:val="28"/>
                <w:u w:val="single"/>
              </w:rPr>
            </w:pPr>
            <w:r>
              <w:rPr>
                <w:sz w:val="28"/>
                <w:u w:val="single"/>
              </w:rPr>
              <w:t>«Должность лица, подписавшего распорядительный документ» начальник управления перспективного развития инфраструктуры Министерства социального развития Московской области</w:t>
            </w:r>
          </w:p>
          <w:p w:rsidR="006421C8" w:rsidRDefault="004B146B">
            <w:pPr>
              <w:widowControl w:val="0"/>
              <w:rPr>
                <w:sz w:val="28"/>
                <w:u w:val="single"/>
              </w:rPr>
            </w:pPr>
            <w:r>
              <w:rPr>
                <w:sz w:val="28"/>
                <w:u w:val="single"/>
              </w:rPr>
              <w:t>«ФИО лица, подписавшего распорядительный документ» Бакулин А.В.</w:t>
            </w:r>
          </w:p>
          <w:p w:rsidR="006421C8" w:rsidRDefault="006421C8">
            <w:pPr>
              <w:widowControl w:val="0"/>
              <w:rPr>
                <w:sz w:val="28"/>
              </w:rPr>
            </w:pPr>
          </w:p>
        </w:tc>
      </w:tr>
      <w:tr w:rsidR="006421C8">
        <w:trPr>
          <w:trHeight w:val="1384"/>
        </w:trPr>
        <w:tc>
          <w:tcPr>
            <w:tcW w:w="6520" w:type="dxa"/>
          </w:tcPr>
          <w:p w:rsidR="006421C8" w:rsidRDefault="006421C8">
            <w:pPr>
              <w:widowControl w:val="0"/>
              <w:jc w:val="both"/>
              <w:rPr>
                <w:b/>
                <w:sz w:val="28"/>
              </w:rPr>
            </w:pPr>
          </w:p>
        </w:tc>
      </w:tr>
    </w:tbl>
    <w:p w:rsidR="006421C8" w:rsidRDefault="004B146B">
      <w:pPr>
        <w:widowControl w:val="0"/>
        <w:spacing w:after="0" w:line="240" w:lineRule="auto"/>
        <w:jc w:val="center"/>
        <w:rPr>
          <w:b/>
          <w:sz w:val="28"/>
        </w:rPr>
      </w:pPr>
      <w:bookmarkStart w:id="0" w:name="Par30"/>
      <w:bookmarkEnd w:id="0"/>
      <w:r>
        <w:rPr>
          <w:b/>
          <w:sz w:val="28"/>
        </w:rPr>
        <w:t xml:space="preserve">ПОЛОЖЕНИЕ О ЗАКУПКЕ </w:t>
      </w:r>
    </w:p>
    <w:p w:rsidR="006421C8" w:rsidRDefault="004B146B">
      <w:pPr>
        <w:widowControl w:val="0"/>
        <w:spacing w:after="0" w:line="240" w:lineRule="auto"/>
        <w:jc w:val="center"/>
        <w:rPr>
          <w:b/>
          <w:sz w:val="28"/>
        </w:rPr>
      </w:pPr>
      <w:r>
        <w:rPr>
          <w:b/>
          <w:sz w:val="28"/>
        </w:rPr>
        <w:t>ТОВАРОВ, РАБОТ, УСЛУГ</w:t>
      </w:r>
    </w:p>
    <w:p w:rsidR="006421C8" w:rsidRDefault="006421C8">
      <w:pPr>
        <w:widowControl w:val="0"/>
        <w:spacing w:after="0" w:line="240" w:lineRule="auto"/>
        <w:jc w:val="center"/>
        <w:rPr>
          <w:b/>
          <w:sz w:val="28"/>
        </w:rPr>
      </w:pPr>
    </w:p>
    <w:tbl>
      <w:tblPr>
        <w:tblStyle w:val="a8"/>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620"/>
      </w:tblGrid>
      <w:tr w:rsidR="006421C8">
        <w:trPr>
          <w:trHeight w:val="386"/>
        </w:trPr>
        <w:tc>
          <w:tcPr>
            <w:tcW w:w="7620" w:type="dxa"/>
            <w:tcBorders>
              <w:bottom w:val="single" w:sz="4" w:space="0" w:color="000000"/>
            </w:tcBorders>
          </w:tcPr>
          <w:p w:rsidR="006421C8" w:rsidRDefault="004B146B">
            <w:pPr>
              <w:widowControl w:val="0"/>
              <w:jc w:val="center"/>
              <w:rPr>
                <w:sz w:val="28"/>
              </w:rPr>
            </w:pPr>
            <w:r>
              <w:rPr>
                <w:sz w:val="28"/>
              </w:rPr>
              <w:t>Государственное автономное учреждение социального обслуживания Московской области «Солнечногорский психоневрологический интернат»</w:t>
            </w:r>
          </w:p>
        </w:tc>
      </w:tr>
    </w:tbl>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p w:rsidR="006421C8" w:rsidRDefault="006421C8">
      <w:pPr>
        <w:widowControl w:val="0"/>
        <w:spacing w:after="0" w:line="240" w:lineRule="auto"/>
        <w:jc w:val="both"/>
        <w:rPr>
          <w:sz w:val="28"/>
        </w:rPr>
      </w:pPr>
    </w:p>
    <w:tbl>
      <w:tblPr>
        <w:tblStyle w:val="a8"/>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74"/>
      </w:tblGrid>
      <w:tr w:rsidR="006421C8">
        <w:trPr>
          <w:trHeight w:val="300"/>
        </w:trPr>
        <w:tc>
          <w:tcPr>
            <w:tcW w:w="3574" w:type="dxa"/>
            <w:tcBorders>
              <w:bottom w:val="single" w:sz="4" w:space="0" w:color="000000"/>
            </w:tcBorders>
          </w:tcPr>
          <w:p w:rsidR="006421C8" w:rsidRDefault="004B146B">
            <w:pPr>
              <w:widowControl w:val="0"/>
              <w:jc w:val="center"/>
              <w:rPr>
                <w:sz w:val="28"/>
              </w:rPr>
            </w:pPr>
            <w:r>
              <w:rPr>
                <w:sz w:val="28"/>
              </w:rPr>
              <w:t xml:space="preserve">Солнечногорский район, деревня Шахматово, 2017. </w:t>
            </w:r>
          </w:p>
        </w:tc>
      </w:tr>
    </w:tbl>
    <w:p w:rsidR="006421C8" w:rsidRDefault="006421C8">
      <w:pPr>
        <w:widowControl w:val="0"/>
        <w:spacing w:after="0" w:line="240" w:lineRule="auto"/>
        <w:jc w:val="both"/>
        <w:rPr>
          <w:sz w:val="28"/>
        </w:rPr>
      </w:pPr>
    </w:p>
    <w:p w:rsidR="006421C8" w:rsidRDefault="006421C8">
      <w:pPr>
        <w:widowControl w:val="0"/>
        <w:spacing w:after="0" w:line="240" w:lineRule="auto"/>
        <w:jc w:val="center"/>
        <w:outlineLvl w:val="1"/>
        <w:sectPr w:rsidR="006421C8">
          <w:footerReference w:type="default" r:id="rId7"/>
          <w:pgSz w:w="11906" w:h="16838"/>
          <w:pgMar w:top="1559" w:right="991" w:bottom="1701" w:left="1701" w:header="709" w:footer="550" w:gutter="0"/>
          <w:cols w:space="720"/>
        </w:sectPr>
      </w:pPr>
      <w:bookmarkStart w:id="1" w:name="Par41"/>
      <w:bookmarkEnd w:id="1"/>
    </w:p>
    <w:p w:rsidR="006421C8" w:rsidRDefault="004B146B">
      <w:pPr>
        <w:pStyle w:val="1"/>
        <w:ind w:left="709"/>
      </w:pPr>
      <w:r>
        <w:lastRenderedPageBreak/>
        <w:t>Термины и определения</w:t>
      </w:r>
    </w:p>
    <w:p w:rsidR="006421C8" w:rsidRDefault="006421C8">
      <w:pPr>
        <w:pStyle w:val="ConsPlusNormal"/>
        <w:jc w:val="both"/>
        <w:rPr>
          <w:rFonts w:ascii="Times New Roman" w:hAnsi="Times New Roman"/>
          <w:sz w:val="28"/>
        </w:rPr>
      </w:pPr>
    </w:p>
    <w:p w:rsidR="006421C8" w:rsidRDefault="004B146B">
      <w:pPr>
        <w:pStyle w:val="ConsPlusNonformat"/>
        <w:jc w:val="both"/>
        <w:rPr>
          <w:rFonts w:ascii="Times New Roman" w:hAnsi="Times New Roman"/>
          <w:sz w:val="28"/>
        </w:rPr>
      </w:pPr>
      <w:r>
        <w:rPr>
          <w:rFonts w:ascii="Times New Roman" w:hAnsi="Times New Roman"/>
          <w:sz w:val="28"/>
        </w:rPr>
        <w:t xml:space="preserve">         Заказчик - </w:t>
      </w:r>
      <w:r>
        <w:rPr>
          <w:rFonts w:ascii="Times New Roman" w:hAnsi="Times New Roman"/>
          <w:sz w:val="28"/>
          <w:u w:val="single"/>
        </w:rPr>
        <w:t>Государственное автономное учреждение социального обслуживания Московской области «Солнечногорский психоневрологический интернат»</w:t>
      </w:r>
      <w:r>
        <w:rPr>
          <w:rFonts w:ascii="Times New Roman" w:hAnsi="Times New Roman"/>
          <w:sz w:val="28"/>
        </w:rPr>
        <w:t>.</w:t>
      </w:r>
    </w:p>
    <w:p w:rsidR="006421C8" w:rsidRDefault="004B146B">
      <w:pPr>
        <w:pStyle w:val="ConsPlusNonformat"/>
        <w:jc w:val="both"/>
        <w:rPr>
          <w:rFonts w:ascii="Times New Roman" w:hAnsi="Times New Roman"/>
          <w:sz w:val="28"/>
        </w:rPr>
      </w:pPr>
      <w:r>
        <w:rPr>
          <w:rFonts w:ascii="Times New Roman" w:hAnsi="Times New Roman"/>
          <w:sz w:val="28"/>
        </w:rPr>
        <w:t xml:space="preserve">         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6421C8" w:rsidRDefault="004B146B">
      <w:pPr>
        <w:pStyle w:val="ConsPlusNonformat"/>
        <w:jc w:val="both"/>
        <w:rPr>
          <w:rFonts w:ascii="Times New Roman" w:hAnsi="Times New Roman"/>
          <w:sz w:val="28"/>
        </w:rPr>
      </w:pPr>
      <w:r>
        <w:rPr>
          <w:rFonts w:ascii="Times New Roman" w:hAnsi="Times New Roman"/>
          <w:sz w:val="28"/>
        </w:rPr>
        <w:t xml:space="preserve">         Официальный сайт Заказчика – сайт </w:t>
      </w:r>
      <w:r>
        <w:rPr>
          <w:rFonts w:ascii="Times New Roman" w:hAnsi="Times New Roman"/>
          <w:sz w:val="28"/>
          <w:u w:val="single"/>
        </w:rPr>
        <w:t>Государственное автономное учреждение социального обслуживания Московской области «Солнечногорский психоневрологический интернат»</w:t>
      </w:r>
    </w:p>
    <w:p w:rsidR="006421C8" w:rsidRDefault="00A03C64">
      <w:pPr>
        <w:pStyle w:val="ConsPlusNonformat"/>
        <w:jc w:val="both"/>
        <w:rPr>
          <w:rFonts w:ascii="Times New Roman" w:hAnsi="Times New Roman"/>
          <w:sz w:val="28"/>
        </w:rPr>
      </w:pPr>
      <w:r w:rsidRPr="00A03C64">
        <w:pict>
          <v:shapetype id="2" o:spid="_x0000_m1030" coordsize="21600,21600" o:spt="1" path="m,l,21600r21600,l21600,xe">
            <v:stroke joinstyle="round"/>
            <v:path gradientshapeok="f" o:connecttype="segments"/>
          </v:shapetype>
        </w:pict>
      </w:r>
      <w:r w:rsidRPr="00A03C64">
        <w:pict>
          <v:shape id="Text Box 1" o:spid="_x0000_s1028" type="#2" style="position:absolute;left:0;text-align:left;margin-left:294.3pt;margin-top:.25pt;width:145.85pt;height:21.25pt;z-index:251658240;mso-wrap-style:square;mso-wrap-distance-left:9pt;mso-wrap-distance-top:0;mso-wrap-distance-right:9pt;mso-wrap-distance-bottom:0;mso-position-horizontal:absolute;mso-position-horizontal-relative:text;mso-position-vertical:absolute;mso-position-vertical-relative:text;v-text-anchor:top" o:allowincell="t" o:allowoverlap="t" fillcolor="white" stroked="f" strokecolor="black" strokeweight="0">
            <v:textbox style="mso-fit-shape-to-text:f" inset="3mm,1mm,3mm,1mm">
              <w:txbxContent>
                <w:p w:rsidR="006421C8" w:rsidRDefault="004B146B">
                  <w:pPr>
                    <w:jc w:val="center"/>
                  </w:pPr>
                  <w:r>
                    <w:t>(наименование Заказчика)</w:t>
                  </w:r>
                </w:p>
              </w:txbxContent>
            </v:textbox>
          </v:shape>
        </w:pict>
      </w:r>
    </w:p>
    <w:p w:rsidR="006421C8" w:rsidRDefault="00A03C64">
      <w:pPr>
        <w:pStyle w:val="ConsPlusNonformat"/>
        <w:jc w:val="both"/>
        <w:rPr>
          <w:rFonts w:ascii="Times New Roman" w:hAnsi="Times New Roman"/>
          <w:sz w:val="28"/>
        </w:rPr>
      </w:pPr>
      <w:r w:rsidRPr="00A03C64">
        <w:pict>
          <v:shapetype id="4" o:spid="_x0000_m1029" coordsize="21600,21600" o:spt="1" path="m,l,21600r21600,l21600,xe">
            <v:stroke joinstyle="round"/>
            <v:path gradientshapeok="f" o:connecttype="segments"/>
          </v:shapetype>
        </w:pict>
      </w:r>
      <w:r w:rsidRPr="00A03C64">
        <w:pict>
          <v:shape id="Text Box 3" o:spid="_x0000_s1026" type="#4" style="position:absolute;left:0;text-align:left;margin-left:366.75pt;margin-top:12.85pt;width:145.85pt;height:21.25pt;z-index:251659264;mso-wrap-style:square;mso-wrap-distance-left:9pt;mso-wrap-distance-top:0;mso-wrap-distance-right:9pt;mso-wrap-distance-bottom:0;mso-position-horizontal:absolute;mso-position-horizontal-relative:text;mso-position-vertical:absolute;mso-position-vertical-relative:text;v-text-anchor:top" o:allowincell="t" o:allowoverlap="t" fillcolor="white" stroked="f" strokecolor="black" strokeweight="0">
            <v:textbox style="mso-fit-shape-to-text:f" inset="3mm,1mm,3mm,1mm">
              <w:txbxContent>
                <w:p w:rsidR="006421C8" w:rsidRDefault="004B146B">
                  <w:pPr>
                    <w:jc w:val="center"/>
                  </w:pPr>
                  <w:r>
                    <w:t>(адрес сайта Заказчика)</w:t>
                  </w:r>
                </w:p>
              </w:txbxContent>
            </v:textbox>
          </v:shape>
        </w:pict>
      </w:r>
      <w:r w:rsidR="004B146B">
        <w:rPr>
          <w:rFonts w:ascii="Times New Roman" w:hAnsi="Times New Roman"/>
          <w:sz w:val="28"/>
        </w:rPr>
        <w:t>в информационно-телекоммуникационной сети Интернет www.</w:t>
      </w:r>
      <w:r w:rsidR="004B146B">
        <w:rPr>
          <w:rFonts w:ascii="Times New Roman" w:hAnsi="Times New Roman"/>
          <w:sz w:val="28"/>
          <w:u w:val="single"/>
        </w:rPr>
        <w:t xml:space="preserve"> solnpni.com</w:t>
      </w:r>
      <w:r w:rsidR="004B146B">
        <w:rPr>
          <w:rFonts w:ascii="Times New Roman" w:hAnsi="Times New Roman"/>
          <w:sz w:val="28"/>
        </w:rPr>
        <w:t>.</w:t>
      </w:r>
      <w:bookmarkStart w:id="2" w:name="_GoBack"/>
      <w:bookmarkEnd w:id="2"/>
    </w:p>
    <w:p w:rsidR="006421C8" w:rsidRDefault="006421C8">
      <w:pPr>
        <w:pStyle w:val="ConsPlusNonformat"/>
        <w:jc w:val="both"/>
        <w:rPr>
          <w:rFonts w:ascii="Times New Roman" w:hAnsi="Times New Roman"/>
          <w:color w:val="FF0000"/>
          <w:sz w:val="28"/>
        </w:rPr>
      </w:pP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 </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 «аукционная документация», «документация о запросе предложений», «котировочная документация».</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1. Информационное обеспечение</w:t>
      </w:r>
    </w:p>
    <w:p w:rsidR="006421C8" w:rsidRDefault="006421C8">
      <w:pPr>
        <w:pStyle w:val="ConsPlusNormal"/>
        <w:jc w:val="center"/>
        <w:rPr>
          <w:rFonts w:ascii="Times New Roman" w:hAnsi="Times New Roman"/>
          <w:sz w:val="28"/>
        </w:rPr>
      </w:pPr>
    </w:p>
    <w:p w:rsidR="006421C8" w:rsidRDefault="004B146B">
      <w:pPr>
        <w:pStyle w:val="ConsPlusNormal"/>
        <w:numPr>
          <w:ilvl w:val="1"/>
          <w:numId w:val="1"/>
        </w:numPr>
        <w:ind w:left="0" w:firstLine="709"/>
        <w:jc w:val="both"/>
        <w:rPr>
          <w:rFonts w:ascii="Times New Roman" w:hAnsi="Times New Roman"/>
          <w:sz w:val="28"/>
        </w:rPr>
      </w:pPr>
      <w:r>
        <w:rPr>
          <w:rFonts w:ascii="Times New Roman" w:hAnsi="Times New Roman"/>
          <w:sz w:val="28"/>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18.07.2011 № 223-ФЗ «О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rsidR="006421C8" w:rsidRDefault="004B146B">
      <w:pPr>
        <w:pStyle w:val="a5"/>
        <w:numPr>
          <w:ilvl w:val="1"/>
          <w:numId w:val="1"/>
        </w:numPr>
        <w:spacing w:after="0" w:line="240" w:lineRule="auto"/>
        <w:ind w:left="0" w:firstLine="709"/>
        <w:jc w:val="both"/>
        <w:rPr>
          <w:rFonts w:ascii="Times New Roman" w:hAnsi="Times New Roman"/>
          <w:sz w:val="28"/>
        </w:rPr>
      </w:pPr>
      <w:r>
        <w:rPr>
          <w:rFonts w:ascii="Times New Roman" w:hAnsi="Times New Roman"/>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421C8" w:rsidRDefault="004B146B">
      <w:pPr>
        <w:pStyle w:val="ConsPlusNormal"/>
        <w:numPr>
          <w:ilvl w:val="1"/>
          <w:numId w:val="1"/>
        </w:numPr>
        <w:ind w:left="0" w:firstLine="709"/>
        <w:jc w:val="both"/>
        <w:rPr>
          <w:rFonts w:ascii="Times New Roman" w:hAnsi="Times New Roman"/>
          <w:sz w:val="28"/>
        </w:rPr>
      </w:pPr>
      <w:r>
        <w:rPr>
          <w:rFonts w:ascii="Times New Roman" w:hAnsi="Times New Roman"/>
          <w:sz w:val="28"/>
        </w:rPr>
        <w:t xml:space="preserve">Заказчик вправе дополнительно разместить указанную в </w:t>
      </w:r>
      <w:hyperlink w:anchor="P143" w:history="1">
        <w:r>
          <w:rPr>
            <w:rFonts w:ascii="Times New Roman" w:hAnsi="Times New Roman"/>
            <w:sz w:val="28"/>
          </w:rPr>
          <w:t>пункте 1.1</w:t>
        </w:r>
      </w:hyperlink>
      <w:r>
        <w:rPr>
          <w:rFonts w:ascii="Times New Roman" w:hAnsi="Times New Roman"/>
          <w:sz w:val="28"/>
        </w:rPr>
        <w:t xml:space="preserve"> настоящего Положения информацию на Официальном сайте Заказчика.</w:t>
      </w:r>
    </w:p>
    <w:p w:rsidR="006421C8" w:rsidRDefault="004B146B">
      <w:pPr>
        <w:pStyle w:val="ConsPlusNormal"/>
        <w:numPr>
          <w:ilvl w:val="1"/>
          <w:numId w:val="1"/>
        </w:numPr>
        <w:ind w:left="0" w:firstLine="709"/>
        <w:jc w:val="both"/>
        <w:rPr>
          <w:rFonts w:ascii="Times New Roman" w:hAnsi="Times New Roman"/>
          <w:sz w:val="28"/>
        </w:rPr>
      </w:pPr>
      <w:r>
        <w:rPr>
          <w:rFonts w:ascii="Times New Roman" w:hAnsi="Times New Roman"/>
          <w:sz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6421C8" w:rsidRDefault="004B146B">
      <w:pPr>
        <w:pStyle w:val="a5"/>
        <w:numPr>
          <w:ilvl w:val="1"/>
          <w:numId w:val="1"/>
        </w:numPr>
        <w:spacing w:after="0" w:line="240" w:lineRule="auto"/>
        <w:ind w:left="0" w:firstLine="709"/>
        <w:jc w:val="both"/>
        <w:rPr>
          <w:rFonts w:ascii="Times New Roman" w:hAnsi="Times New Roman"/>
          <w:sz w:val="28"/>
        </w:rPr>
      </w:pPr>
      <w:r>
        <w:rPr>
          <w:rFonts w:ascii="Times New Roman" w:hAnsi="Times New Roman"/>
          <w:sz w:val="28"/>
        </w:rPr>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6421C8" w:rsidRDefault="004B146B">
      <w:pPr>
        <w:pStyle w:val="a6"/>
        <w:ind w:firstLine="709"/>
        <w:jc w:val="both"/>
        <w:rPr>
          <w:sz w:val="28"/>
        </w:rPr>
      </w:pPr>
      <w:r>
        <w:rPr>
          <w:sz w:val="28"/>
        </w:rPr>
        <w:t>При этом информация о таких закупках в любом случае подлежит размещению в ЕАСУЗ.</w:t>
      </w:r>
    </w:p>
    <w:p w:rsidR="006421C8" w:rsidRDefault="006421C8">
      <w:pPr>
        <w:pStyle w:val="ConsPlusNormal"/>
        <w:ind w:left="126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rPr>
          <w:strike/>
        </w:rPr>
      </w:pPr>
      <w:r>
        <w:t>2. Способы осуществления закупки</w:t>
      </w:r>
      <w:r>
        <w:rPr>
          <w:strike/>
        </w:rPr>
        <w:t xml:space="preserve"> </w:t>
      </w:r>
    </w:p>
    <w:p w:rsidR="006421C8" w:rsidRDefault="006421C8">
      <w:pPr>
        <w:pStyle w:val="ConsPlusNormal"/>
        <w:jc w:val="both"/>
        <w:rPr>
          <w:rFonts w:ascii="Times New Roman" w:hAnsi="Times New Roman"/>
          <w:sz w:val="28"/>
        </w:rPr>
      </w:pPr>
    </w:p>
    <w:p w:rsidR="006421C8" w:rsidRDefault="004B146B">
      <w:pPr>
        <w:pStyle w:val="ConsPlusNormal"/>
        <w:ind w:firstLine="567"/>
        <w:jc w:val="both"/>
        <w:rPr>
          <w:rFonts w:ascii="Times New Roman" w:hAnsi="Times New Roman"/>
          <w:sz w:val="28"/>
        </w:rPr>
      </w:pPr>
      <w:r>
        <w:rPr>
          <w:rFonts w:ascii="Times New Roman" w:hAnsi="Times New Roman"/>
          <w:sz w:val="28"/>
        </w:rPr>
        <w:t>2.1. Закупка товаров, работ, услуг осуществляется следующими способами:</w:t>
      </w:r>
    </w:p>
    <w:p w:rsidR="006421C8" w:rsidRDefault="004B146B">
      <w:pPr>
        <w:tabs>
          <w:tab w:val="left" w:pos="1843"/>
          <w:tab w:val="left" w:pos="1985"/>
        </w:tabs>
        <w:spacing w:after="0" w:line="240" w:lineRule="auto"/>
        <w:ind w:firstLine="567"/>
        <w:jc w:val="both"/>
        <w:rPr>
          <w:sz w:val="28"/>
        </w:rPr>
      </w:pPr>
      <w:r>
        <w:rPr>
          <w:sz w:val="28"/>
        </w:rPr>
        <w:lastRenderedPageBreak/>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6421C8" w:rsidRDefault="004B146B">
      <w:pPr>
        <w:tabs>
          <w:tab w:val="left" w:pos="1843"/>
          <w:tab w:val="left" w:pos="1985"/>
        </w:tabs>
        <w:spacing w:after="0" w:line="240" w:lineRule="auto"/>
        <w:ind w:firstLine="709"/>
        <w:rPr>
          <w:sz w:val="28"/>
        </w:rPr>
      </w:pPr>
      <w:r>
        <w:rPr>
          <w:sz w:val="28"/>
        </w:rPr>
        <w:t>открытый конкурс (далее – конкурс);</w:t>
      </w:r>
    </w:p>
    <w:p w:rsidR="006421C8" w:rsidRDefault="004B146B">
      <w:pPr>
        <w:tabs>
          <w:tab w:val="left" w:pos="1843"/>
          <w:tab w:val="left" w:pos="1985"/>
        </w:tabs>
        <w:spacing w:after="0" w:line="240" w:lineRule="auto"/>
        <w:ind w:firstLine="709"/>
        <w:jc w:val="both"/>
        <w:rPr>
          <w:sz w:val="28"/>
        </w:rPr>
      </w:pPr>
      <w:r>
        <w:rPr>
          <w:sz w:val="28"/>
        </w:rPr>
        <w:t>открытый конкурс в электронной форме (далее – конкурс в электронной форме);</w:t>
      </w:r>
    </w:p>
    <w:p w:rsidR="006421C8" w:rsidRDefault="004B146B">
      <w:pPr>
        <w:pStyle w:val="ConsPlusNormal"/>
        <w:ind w:firstLine="709"/>
        <w:jc w:val="both"/>
        <w:rPr>
          <w:rFonts w:ascii="Times New Roman" w:hAnsi="Times New Roman"/>
          <w:sz w:val="28"/>
        </w:rPr>
      </w:pPr>
      <w:r>
        <w:rPr>
          <w:rFonts w:ascii="Times New Roman" w:hAnsi="Times New Roman"/>
          <w:sz w:val="28"/>
        </w:rPr>
        <w:t>открытый аукцион в электронной форме (далее – аукцион в электронной форме);</w:t>
      </w:r>
    </w:p>
    <w:p w:rsidR="006421C8" w:rsidRDefault="004B146B">
      <w:pPr>
        <w:pStyle w:val="ConsPlusNormal"/>
        <w:ind w:firstLine="709"/>
        <w:jc w:val="both"/>
        <w:rPr>
          <w:rFonts w:ascii="Times New Roman" w:hAnsi="Times New Roman"/>
          <w:sz w:val="28"/>
        </w:rPr>
      </w:pPr>
      <w:r>
        <w:rPr>
          <w:rFonts w:ascii="Times New Roman" w:hAnsi="Times New Roman"/>
          <w:sz w:val="28"/>
        </w:rPr>
        <w:t>запрос котировок в электронной форме;</w:t>
      </w:r>
    </w:p>
    <w:p w:rsidR="006421C8" w:rsidRDefault="004B146B">
      <w:pPr>
        <w:pStyle w:val="ConsPlusNormal"/>
        <w:ind w:firstLine="709"/>
        <w:jc w:val="both"/>
        <w:rPr>
          <w:rFonts w:ascii="Times New Roman" w:hAnsi="Times New Roman"/>
          <w:sz w:val="28"/>
        </w:rPr>
      </w:pPr>
      <w:r>
        <w:rPr>
          <w:rFonts w:ascii="Times New Roman" w:hAnsi="Times New Roman"/>
          <w:sz w:val="28"/>
        </w:rPr>
        <w:t>запрос предложений;</w:t>
      </w:r>
    </w:p>
    <w:p w:rsidR="006421C8" w:rsidRDefault="004B146B">
      <w:pPr>
        <w:pStyle w:val="ConsPlusNormal"/>
        <w:ind w:firstLine="709"/>
        <w:jc w:val="both"/>
        <w:rPr>
          <w:rFonts w:ascii="Times New Roman" w:hAnsi="Times New Roman"/>
          <w:sz w:val="28"/>
        </w:rPr>
      </w:pPr>
      <w:r>
        <w:rPr>
          <w:rFonts w:ascii="Times New Roman" w:hAnsi="Times New Roman"/>
          <w:sz w:val="28"/>
        </w:rPr>
        <w:t>запрос предложений в электронной форме;</w:t>
      </w:r>
    </w:p>
    <w:p w:rsidR="006421C8" w:rsidRDefault="004B146B">
      <w:pPr>
        <w:pStyle w:val="ConsPlusNormal"/>
        <w:ind w:firstLine="709"/>
        <w:jc w:val="both"/>
        <w:rPr>
          <w:rFonts w:ascii="Times New Roman" w:hAnsi="Times New Roman"/>
          <w:sz w:val="28"/>
        </w:rPr>
      </w:pPr>
      <w:r>
        <w:rPr>
          <w:rFonts w:ascii="Times New Roman" w:hAnsi="Times New Roman"/>
          <w:sz w:val="28"/>
        </w:rPr>
        <w:t>закрытый конкурс;</w:t>
      </w:r>
    </w:p>
    <w:p w:rsidR="006421C8" w:rsidRDefault="004B146B">
      <w:pPr>
        <w:pStyle w:val="ConsPlusNormal"/>
        <w:ind w:firstLine="709"/>
        <w:jc w:val="both"/>
        <w:rPr>
          <w:rFonts w:ascii="Times New Roman" w:hAnsi="Times New Roman"/>
          <w:sz w:val="28"/>
        </w:rPr>
      </w:pPr>
      <w:r>
        <w:rPr>
          <w:rFonts w:ascii="Times New Roman" w:hAnsi="Times New Roman"/>
          <w:sz w:val="28"/>
        </w:rPr>
        <w:t>закрытый аукцион;</w:t>
      </w:r>
    </w:p>
    <w:p w:rsidR="006421C8" w:rsidRDefault="004B146B">
      <w:pPr>
        <w:tabs>
          <w:tab w:val="left" w:pos="1843"/>
          <w:tab w:val="left" w:pos="1985"/>
        </w:tabs>
        <w:spacing w:after="0" w:line="240" w:lineRule="auto"/>
        <w:ind w:firstLine="709"/>
        <w:jc w:val="both"/>
        <w:rPr>
          <w:sz w:val="28"/>
        </w:rPr>
      </w:pPr>
      <w:r>
        <w:rPr>
          <w:sz w:val="28"/>
        </w:rPr>
        <w:t>закрытый запрос предложений.</w:t>
      </w:r>
    </w:p>
    <w:p w:rsidR="006421C8" w:rsidRDefault="004B146B">
      <w:pPr>
        <w:tabs>
          <w:tab w:val="left" w:pos="1843"/>
          <w:tab w:val="left" w:pos="1985"/>
        </w:tabs>
        <w:spacing w:after="0" w:line="240" w:lineRule="auto"/>
        <w:ind w:firstLine="567"/>
        <w:jc w:val="both"/>
        <w:rPr>
          <w:sz w:val="28"/>
        </w:rPr>
      </w:pPr>
      <w:r>
        <w:rPr>
          <w:sz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6421C8" w:rsidRDefault="004B146B">
      <w:pPr>
        <w:tabs>
          <w:tab w:val="left" w:pos="1843"/>
          <w:tab w:val="left" w:pos="1985"/>
        </w:tabs>
        <w:spacing w:after="0" w:line="240" w:lineRule="auto"/>
        <w:ind w:firstLine="567"/>
        <w:jc w:val="both"/>
        <w:rPr>
          <w:sz w:val="28"/>
        </w:rPr>
      </w:pPr>
      <w:r>
        <w:rPr>
          <w:sz w:val="28"/>
        </w:rPr>
        <w:t xml:space="preserve">закупка у единственного поставщика (подрядчика, исполнителя); </w:t>
      </w:r>
    </w:p>
    <w:p w:rsidR="006421C8" w:rsidRDefault="004B146B">
      <w:pPr>
        <w:tabs>
          <w:tab w:val="left" w:pos="1843"/>
          <w:tab w:val="left" w:pos="1985"/>
        </w:tabs>
        <w:spacing w:after="0" w:line="240" w:lineRule="auto"/>
        <w:ind w:firstLine="567"/>
        <w:jc w:val="both"/>
        <w:rPr>
          <w:sz w:val="28"/>
        </w:rPr>
      </w:pPr>
      <w:r>
        <w:rPr>
          <w:sz w:val="28"/>
        </w:rPr>
        <w:t>участие в конкурентной процедуре, которую объявляет продавец, арендодатель.</w:t>
      </w:r>
    </w:p>
    <w:p w:rsidR="006421C8" w:rsidRDefault="004B146B">
      <w:pPr>
        <w:pStyle w:val="ConsPlusNormal"/>
        <w:ind w:firstLine="540"/>
        <w:jc w:val="both"/>
        <w:rPr>
          <w:rFonts w:ascii="Times New Roman" w:hAnsi="Times New Roman"/>
          <w:sz w:val="28"/>
        </w:rPr>
      </w:pPr>
      <w:r>
        <w:rPr>
          <w:rFonts w:ascii="Times New Roman" w:hAnsi="Times New Roman"/>
          <w:sz w:val="28"/>
        </w:rPr>
        <w:t>2.2.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осуществляется в электронной форме.</w:t>
      </w:r>
      <w:r>
        <w:t xml:space="preserve"> </w:t>
      </w:r>
    </w:p>
    <w:p w:rsidR="006421C8" w:rsidRDefault="004B146B">
      <w:pPr>
        <w:spacing w:after="0" w:line="240" w:lineRule="auto"/>
        <w:ind w:firstLine="540"/>
        <w:jc w:val="both"/>
        <w:rPr>
          <w:sz w:val="28"/>
        </w:rPr>
      </w:pPr>
      <w:r>
        <w:rPr>
          <w:sz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6421C8" w:rsidRDefault="004B146B">
      <w:pPr>
        <w:pStyle w:val="ConsPlusNormal"/>
        <w:ind w:firstLine="540"/>
        <w:jc w:val="both"/>
        <w:rPr>
          <w:rFonts w:ascii="Times New Roman" w:hAnsi="Times New Roman"/>
          <w:sz w:val="28"/>
        </w:rPr>
      </w:pPr>
      <w:r>
        <w:rPr>
          <w:rFonts w:ascii="Times New Roman" w:hAnsi="Times New Roman"/>
          <w:sz w:val="28"/>
        </w:rPr>
        <w:t>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6421C8" w:rsidRDefault="004B146B">
      <w:pPr>
        <w:spacing w:after="0" w:line="240" w:lineRule="auto"/>
        <w:ind w:firstLine="540"/>
        <w:jc w:val="both"/>
        <w:rPr>
          <w:sz w:val="28"/>
        </w:rPr>
      </w:pPr>
      <w:r>
        <w:rPr>
          <w:sz w:val="28"/>
        </w:rPr>
        <w:t>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6421C8" w:rsidRDefault="004B146B">
      <w:pPr>
        <w:spacing w:after="0" w:line="240" w:lineRule="auto"/>
        <w:ind w:firstLine="540"/>
        <w:jc w:val="both"/>
        <w:rPr>
          <w:sz w:val="28"/>
        </w:rPr>
      </w:pPr>
      <w:r>
        <w:rPr>
          <w:sz w:val="28"/>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6421C8" w:rsidRDefault="004B146B">
      <w:pPr>
        <w:spacing w:after="0" w:line="240" w:lineRule="auto"/>
        <w:ind w:firstLine="540"/>
        <w:jc w:val="both"/>
        <w:rPr>
          <w:sz w:val="28"/>
        </w:rPr>
      </w:pPr>
      <w:r>
        <w:rPr>
          <w:sz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3. Планирование закупок</w:t>
      </w:r>
    </w:p>
    <w:p w:rsidR="006421C8" w:rsidRDefault="006421C8">
      <w:pPr>
        <w:pStyle w:val="ConsPlusNormal"/>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8" w:history="1">
        <w:r>
          <w:rPr>
            <w:rFonts w:ascii="Times New Roman" w:hAnsi="Times New Roman"/>
            <w:sz w:val="28"/>
          </w:rPr>
          <w:t>части 2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предмета закупки должно начинаться со слов «Поставка…», или «Выполнение работ…», или «Оказание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проведения закупки, решение об осуществлении которой принято на основании </w:t>
      </w:r>
      <w:hyperlink w:anchor="P249" w:history="1">
        <w:r>
          <w:rPr>
            <w:rFonts w:ascii="Times New Roman" w:hAnsi="Times New Roman"/>
            <w:sz w:val="28"/>
          </w:rPr>
          <w:t>подпункта 47.1.8 пункта 47.</w:t>
        </w:r>
      </w:hyperlink>
      <w:r>
        <w:rPr>
          <w:rFonts w:ascii="Times New Roman" w:hAnsi="Times New Roman"/>
          <w:sz w:val="28"/>
        </w:rPr>
        <w:t>1 настоящего Положения (вследствие обстоятельств непреодолимой силы);</w:t>
      </w:r>
    </w:p>
    <w:p w:rsidR="006421C8" w:rsidRDefault="004B146B">
      <w:pPr>
        <w:pStyle w:val="ConsPlusNormal"/>
        <w:ind w:firstLine="540"/>
        <w:jc w:val="both"/>
        <w:rPr>
          <w:rFonts w:ascii="Times New Roman" w:hAnsi="Times New Roman"/>
          <w:sz w:val="28"/>
        </w:rPr>
      </w:pPr>
      <w:r>
        <w:rPr>
          <w:rFonts w:ascii="Times New Roman" w:hAnsi="Times New Roman"/>
          <w:sz w:val="28"/>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6421C8" w:rsidRDefault="004B146B">
      <w:pPr>
        <w:pStyle w:val="ConsPlusNormal"/>
        <w:ind w:firstLine="540"/>
        <w:jc w:val="both"/>
        <w:rPr>
          <w:rFonts w:ascii="Times New Roman" w:hAnsi="Times New Roman"/>
          <w:sz w:val="28"/>
        </w:rPr>
      </w:pPr>
      <w:r>
        <w:rPr>
          <w:rFonts w:ascii="Times New Roman" w:hAnsi="Times New Roman"/>
          <w:sz w:val="28"/>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3.4.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способах закупки; дата подписания договора при осуществлении закупки на основании подпункта 47.1.10 пункта 47.1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3.5. План закупки должен содержать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и адрес местонахождения, телефон и адрес электронной почты Заказчика;</w:t>
      </w:r>
    </w:p>
    <w:p w:rsidR="006421C8" w:rsidRDefault="004B146B">
      <w:pPr>
        <w:pStyle w:val="ConsPlusNormal"/>
        <w:ind w:firstLine="540"/>
        <w:jc w:val="both"/>
        <w:rPr>
          <w:rFonts w:ascii="Times New Roman" w:hAnsi="Times New Roman"/>
          <w:sz w:val="28"/>
        </w:rPr>
      </w:pPr>
      <w:r>
        <w:rPr>
          <w:rFonts w:ascii="Times New Roman" w:hAnsi="Times New Roman"/>
          <w:sz w:val="28"/>
        </w:rPr>
        <w:t>порядковый номер закупки, который формируется последовательно с начала года;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w:t>
      </w:r>
      <w:r>
        <w:rPr>
          <w:rFonts w:ascii="Times New Roman" w:hAnsi="Times New Roman"/>
          <w:sz w:val="28"/>
        </w:rPr>
        <w:lastRenderedPageBreak/>
        <w:t>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6421C8" w:rsidRDefault="004B146B">
      <w:pPr>
        <w:pStyle w:val="ConsPlusNormal"/>
        <w:ind w:firstLine="540"/>
        <w:jc w:val="both"/>
        <w:rPr>
          <w:rFonts w:ascii="Times New Roman" w:hAnsi="Times New Roman"/>
          <w:sz w:val="28"/>
        </w:rPr>
      </w:pPr>
      <w:r>
        <w:rPr>
          <w:rFonts w:ascii="Times New Roman" w:hAnsi="Times New Roman"/>
          <w:sz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единицы измерения закупаемых товаров (работ, услуг) и код по Общероссийскому классификатору единиц измерения (ОКЕИ);</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 количестве (объеме) закупаемых товаров (работ, услуг) в натуральном выражении;</w:t>
      </w:r>
    </w:p>
    <w:p w:rsidR="006421C8" w:rsidRDefault="004B146B">
      <w:pPr>
        <w:pStyle w:val="ConsPlusNormal"/>
        <w:ind w:firstLine="540"/>
        <w:jc w:val="both"/>
        <w:rPr>
          <w:rFonts w:ascii="Times New Roman" w:hAnsi="Times New Roman"/>
          <w:sz w:val="28"/>
        </w:rPr>
      </w:pPr>
      <w:r>
        <w:rPr>
          <w:rFonts w:ascii="Times New Roman" w:hAnsi="Times New Roman"/>
          <w:sz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 начальной (максимальной) цене договора (цене лота);</w:t>
      </w:r>
    </w:p>
    <w:p w:rsidR="006421C8" w:rsidRDefault="004B146B">
      <w:pPr>
        <w:pStyle w:val="ConsPlusNormal"/>
        <w:ind w:firstLine="540"/>
        <w:jc w:val="both"/>
        <w:rPr>
          <w:rFonts w:ascii="Times New Roman" w:hAnsi="Times New Roman"/>
          <w:sz w:val="28"/>
        </w:rPr>
      </w:pPr>
      <w:r>
        <w:rPr>
          <w:rFonts w:ascii="Times New Roman" w:hAnsi="Times New Roman"/>
          <w:sz w:val="28"/>
        </w:rPr>
        <w:t>планируемая дата размещения извещения о закупке (год, месяц);</w:t>
      </w:r>
    </w:p>
    <w:p w:rsidR="006421C8" w:rsidRDefault="004B146B">
      <w:pPr>
        <w:pStyle w:val="ConsPlusNormal"/>
        <w:ind w:firstLine="540"/>
        <w:jc w:val="both"/>
        <w:rPr>
          <w:rFonts w:ascii="Times New Roman" w:hAnsi="Times New Roman"/>
          <w:sz w:val="28"/>
        </w:rPr>
      </w:pPr>
      <w:r>
        <w:rPr>
          <w:rFonts w:ascii="Times New Roman" w:hAnsi="Times New Roman"/>
          <w:sz w:val="28"/>
        </w:rPr>
        <w:t>срок исполнения договора (год, месяц);</w:t>
      </w:r>
    </w:p>
    <w:p w:rsidR="006421C8" w:rsidRDefault="004B146B">
      <w:pPr>
        <w:pStyle w:val="ConsPlusNormal"/>
        <w:ind w:firstLine="540"/>
        <w:jc w:val="both"/>
        <w:rPr>
          <w:rFonts w:ascii="Times New Roman" w:hAnsi="Times New Roman"/>
          <w:sz w:val="28"/>
        </w:rPr>
      </w:pPr>
      <w:r>
        <w:rPr>
          <w:rFonts w:ascii="Times New Roman" w:hAnsi="Times New Roman"/>
          <w:sz w:val="28"/>
        </w:rPr>
        <w:t>способ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закупка в электронной форме (да, нет);</w:t>
      </w:r>
    </w:p>
    <w:p w:rsidR="006421C8" w:rsidRDefault="004B146B">
      <w:pPr>
        <w:pStyle w:val="ConsPlusNormal"/>
        <w:ind w:firstLine="540"/>
        <w:jc w:val="both"/>
        <w:rPr>
          <w:rFonts w:ascii="Times New Roman" w:hAnsi="Times New Roman"/>
          <w:sz w:val="28"/>
        </w:rPr>
      </w:pPr>
      <w:r>
        <w:rPr>
          <w:rFonts w:ascii="Times New Roman" w:hAnsi="Times New Roman"/>
          <w:sz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6421C8" w:rsidRDefault="004B146B">
      <w:pPr>
        <w:pStyle w:val="ConsPlusNormal"/>
        <w:ind w:firstLine="540"/>
        <w:jc w:val="both"/>
        <w:rPr>
          <w:rFonts w:ascii="Times New Roman" w:hAnsi="Times New Roman"/>
          <w:sz w:val="28"/>
        </w:rPr>
      </w:pPr>
      <w:r>
        <w:rPr>
          <w:rFonts w:ascii="Times New Roman" w:hAnsi="Times New Roman"/>
          <w:sz w:val="28"/>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6421C8" w:rsidRDefault="004B146B">
      <w:pPr>
        <w:pStyle w:val="ConsPlusNormal"/>
        <w:ind w:firstLine="540"/>
        <w:jc w:val="both"/>
        <w:rPr>
          <w:rFonts w:ascii="Times New Roman" w:hAnsi="Times New Roman"/>
          <w:sz w:val="28"/>
        </w:rPr>
      </w:pPr>
      <w:r>
        <w:rPr>
          <w:rFonts w:ascii="Times New Roman" w:hAnsi="Times New Roman"/>
          <w:sz w:val="28"/>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3.8. Заказчик вправе вносить изменения в План закупки, которые должны </w:t>
      </w:r>
      <w:r>
        <w:rPr>
          <w:rFonts w:ascii="Times New Roman" w:hAnsi="Times New Roman"/>
          <w:sz w:val="28"/>
        </w:rPr>
        <w:lastRenderedPageBreak/>
        <w:t xml:space="preserve">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Изменения в План закупки вносятся в случаях:</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устранение выявленных нарушений в соответствии с обязательным для исполнения предписанием антимонопольного органа;</w:t>
      </w:r>
    </w:p>
    <w:p w:rsidR="006421C8" w:rsidRDefault="004B146B">
      <w:pPr>
        <w:pStyle w:val="ConsPlusNormal"/>
        <w:ind w:firstLine="540"/>
        <w:jc w:val="both"/>
        <w:rPr>
          <w:rFonts w:ascii="Times New Roman" w:hAnsi="Times New Roman"/>
          <w:sz w:val="28"/>
        </w:rPr>
      </w:pPr>
      <w:r>
        <w:rPr>
          <w:rFonts w:ascii="Times New Roman" w:hAnsi="Times New Roman"/>
          <w:sz w:val="28"/>
        </w:rPr>
        <w:t>в иных случаях, установленных настоящим Положением и другими документами Заказчика.</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Изменения в План закупки согласовываются и утверждаются в таком же порядке, как План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9" w:history="1">
        <w:r>
          <w:rPr>
            <w:rStyle w:val="a7"/>
            <w:rFonts w:ascii="Times New Roman" w:hAnsi="Times New Roman"/>
            <w:color w:val="000000"/>
            <w:sz w:val="28"/>
            <w:u w:val="none"/>
          </w:rPr>
          <w:t>части 3 статьи 4</w:t>
        </w:r>
      </w:hyperlink>
      <w:r>
        <w:rPr>
          <w:rFonts w:ascii="Times New Roman" w:hAnsi="Times New Roman"/>
          <w:sz w:val="28"/>
        </w:rPr>
        <w:t xml:space="preserve"> Федерального закона, с особенностями, предусмотренными настоящим Положением.</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6421C8" w:rsidRDefault="004B146B">
      <w:pPr>
        <w:pStyle w:val="ConsPlusNormal"/>
        <w:ind w:firstLine="540"/>
        <w:jc w:val="both"/>
        <w:rPr>
          <w:rFonts w:ascii="Times New Roman" w:hAnsi="Times New Roman"/>
          <w:sz w:val="28"/>
        </w:rPr>
      </w:pPr>
      <w:r>
        <w:rPr>
          <w:rFonts w:ascii="Times New Roman" w:hAnsi="Times New Roman"/>
          <w:sz w:val="28"/>
        </w:rPr>
        <w:t>3.10. В случаях, предусмотренных законодательством Российской Федерации:</w:t>
      </w:r>
    </w:p>
    <w:p w:rsidR="006421C8" w:rsidRDefault="004B146B">
      <w:pPr>
        <w:pStyle w:val="ConsPlusNormal"/>
        <w:ind w:firstLine="540"/>
        <w:jc w:val="both"/>
        <w:rPr>
          <w:rFonts w:ascii="Times New Roman" w:hAnsi="Times New Roman"/>
          <w:sz w:val="28"/>
        </w:rPr>
      </w:pPr>
      <w:r>
        <w:rPr>
          <w:rFonts w:ascii="Times New Roman" w:hAnsi="Times New Roman"/>
          <w:sz w:val="28"/>
        </w:rPr>
        <w:t>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6421C8" w:rsidRDefault="004B146B">
      <w:pPr>
        <w:spacing w:after="0" w:line="240" w:lineRule="auto"/>
        <w:ind w:firstLine="540"/>
        <w:jc w:val="both"/>
        <w:rPr>
          <w:sz w:val="28"/>
        </w:rPr>
      </w:pPr>
      <w:r>
        <w:rPr>
          <w:sz w:val="28"/>
        </w:rPr>
        <w:t>3.10.2. В случае выдачи Заказчику уведомления о 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оценки соответствия):</w:t>
      </w:r>
    </w:p>
    <w:p w:rsidR="006421C8" w:rsidRDefault="004B146B">
      <w:pPr>
        <w:spacing w:after="0" w:line="240" w:lineRule="auto"/>
        <w:ind w:firstLine="540"/>
        <w:jc w:val="both"/>
        <w:rPr>
          <w:sz w:val="28"/>
        </w:rPr>
      </w:pPr>
      <w:r>
        <w:rPr>
          <w:sz w:val="28"/>
        </w:rPr>
        <w:lastRenderedPageBreak/>
        <w:t>в случае согласия с выводами, содержащимися в уведомлении о несоответствии по результатам проведения оценки соответствия, Заказчик обязан не позднее 10 рабочих дней со дня размещения уведомления о несоответствии по результатам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 проект Плана закупки инновационной продукции, высокотехнологичной продукции, лекарственных средств, проект изменений в такие планы;</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несогласия с выводами, содержащимися в уведомлении о несоответствии по результатам проведения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оценки соответствия),  либо письменный отказ учесть позицию Заказчика с обоснованием отказа;</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указания в уведомлении о несоответствии по результатам проведения оценки соответствия об отсутствии перечня товаров, работ, услуг, закупка которых осуществляется у субъектов малого и среднего предпринимательства, утвержденного Заказчиком, Заказчик в срок не позднее 10 рабочих дней со дня размещения в Единой информационной системе уведомления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6421C8" w:rsidRDefault="004B146B">
      <w:pPr>
        <w:pStyle w:val="ConsPlusNormal"/>
        <w:ind w:firstLine="540"/>
        <w:jc w:val="both"/>
        <w:rPr>
          <w:rFonts w:ascii="Times New Roman" w:hAnsi="Times New Roman"/>
          <w:sz w:val="28"/>
        </w:rPr>
      </w:pPr>
      <w:r>
        <w:rPr>
          <w:rFonts w:ascii="Times New Roman" w:hAnsi="Times New Roman"/>
          <w:sz w:val="28"/>
        </w:rPr>
        <w:t>3.10.3. В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положительное заключение по результатам проведения оценки соответствия.</w:t>
      </w:r>
    </w:p>
    <w:p w:rsidR="006421C8" w:rsidRDefault="004B146B">
      <w:pPr>
        <w:spacing w:after="0" w:line="240" w:lineRule="auto"/>
        <w:ind w:firstLine="540"/>
        <w:jc w:val="both"/>
        <w:rPr>
          <w:sz w:val="28"/>
        </w:rPr>
      </w:pPr>
      <w:r>
        <w:rPr>
          <w:sz w:val="28"/>
        </w:rPr>
        <w:t xml:space="preserve">3.10.4. В случае неустранения Заказчиком несоответствий, указанных в уведомлении о несоответствии по результатам проведения оценки соответствия, а также в случае неразмещения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w:t>
      </w:r>
      <w:r>
        <w:rPr>
          <w:sz w:val="28"/>
        </w:rPr>
        <w:lastRenderedPageBreak/>
        <w:t>высокотехнологичной продукции, лекарственных средств,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6421C8" w:rsidRDefault="004B146B">
      <w:pPr>
        <w:spacing w:after="0" w:line="240" w:lineRule="auto"/>
        <w:ind w:firstLine="540"/>
        <w:jc w:val="both"/>
        <w:rPr>
          <w:sz w:val="28"/>
        </w:rPr>
      </w:pPr>
      <w:r>
        <w:rPr>
          <w:sz w:val="28"/>
        </w:rPr>
        <w:t>3.10.5. В случае выдачи отрицательного заключения по результатам проведения оценки соответствия Заказчик:</w:t>
      </w:r>
    </w:p>
    <w:p w:rsidR="006421C8" w:rsidRDefault="004B146B">
      <w:pPr>
        <w:spacing w:after="0" w:line="240" w:lineRule="auto"/>
        <w:ind w:firstLine="540"/>
        <w:jc w:val="both"/>
        <w:rPr>
          <w:sz w:val="28"/>
        </w:rPr>
      </w:pPr>
      <w:r>
        <w:rPr>
          <w:sz w:val="28"/>
        </w:rPr>
        <w:t>вправе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соответствия;</w:t>
      </w:r>
    </w:p>
    <w:p w:rsidR="006421C8" w:rsidRDefault="004B146B">
      <w:pPr>
        <w:spacing w:after="0" w:line="240" w:lineRule="auto"/>
        <w:ind w:firstLine="540"/>
        <w:jc w:val="both"/>
        <w:rPr>
          <w:sz w:val="28"/>
        </w:rPr>
      </w:pPr>
      <w:r>
        <w:rPr>
          <w:sz w:val="28"/>
        </w:rPr>
        <w:t>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6421C8" w:rsidRDefault="004B146B">
      <w:pPr>
        <w:spacing w:after="0" w:line="240" w:lineRule="auto"/>
        <w:ind w:firstLine="540"/>
        <w:jc w:val="both"/>
        <w:rPr>
          <w:sz w:val="28"/>
        </w:rPr>
      </w:pPr>
      <w:r>
        <w:rPr>
          <w:sz w:val="28"/>
        </w:rPr>
        <w:t>3.10.6.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указанного Плана закупки, Плана закупки инновационной продукции, высокотехнологичной продукции, лекарственных средств.</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3.10.7.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w:t>
      </w:r>
      <w:r>
        <w:rPr>
          <w:rFonts w:ascii="Times New Roman" w:hAnsi="Times New Roman"/>
          <w:sz w:val="28"/>
        </w:rPr>
        <w:lastRenderedPageBreak/>
        <w:t>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3.10.8. В случае выдачи Заказчику уведомления о несоответствии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6421C8" w:rsidRDefault="004B146B">
      <w:pPr>
        <w:spacing w:after="0" w:line="240" w:lineRule="auto"/>
        <w:ind w:firstLine="540"/>
        <w:jc w:val="both"/>
        <w:rPr>
          <w:sz w:val="28"/>
        </w:rPr>
      </w:pPr>
      <w:r>
        <w:rPr>
          <w:sz w:val="28"/>
        </w:rPr>
        <w:t>в случае согласия с выводами, содержащимися в уведомлении о несоответствии по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несогласия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Плана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обоснованием такого отказа;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в случае указания в уведомлении о несоответствии по результатам проведения мониторинга соответствия об отсутствии утвержденного Заказчиком перечня товаров, работ, услуг, закупка которых осуществляется у субъектов малого и среднего предпринимательства,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w:t>
      </w:r>
      <w:r>
        <w:rPr>
          <w:rFonts w:ascii="Times New Roman" w:hAnsi="Times New Roman"/>
          <w:sz w:val="28"/>
        </w:rPr>
        <w:lastRenderedPageBreak/>
        <w:t>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6421C8" w:rsidRDefault="004B146B">
      <w:pPr>
        <w:spacing w:after="0" w:line="240" w:lineRule="auto"/>
        <w:ind w:firstLine="540"/>
        <w:jc w:val="both"/>
        <w:rPr>
          <w:sz w:val="28"/>
        </w:rPr>
      </w:pPr>
      <w:r>
        <w:rPr>
          <w:sz w:val="28"/>
        </w:rPr>
        <w:t>3.10.9. В случае устранения Заказчиком несоответствия, указанного в уведомлении о несоответствии по результатам проведения мониторинга соответствия, по результатам повторного мониторинга соответствия, Заказчику выдается положительное заключение.</w:t>
      </w:r>
    </w:p>
    <w:p w:rsidR="006421C8" w:rsidRDefault="004B146B">
      <w:pPr>
        <w:pStyle w:val="ConsPlusNormal"/>
        <w:ind w:firstLine="540"/>
        <w:jc w:val="both"/>
        <w:rPr>
          <w:rFonts w:ascii="Times New Roman" w:hAnsi="Times New Roman"/>
          <w:sz w:val="28"/>
        </w:rPr>
      </w:pPr>
      <w:r>
        <w:rPr>
          <w:rFonts w:ascii="Times New Roman" w:hAnsi="Times New Roman"/>
          <w:sz w:val="28"/>
        </w:rPr>
        <w:t>3.10.10. В случае неустранения Заказчиком несоответствия, указанного в уведомлении о несоответствии по результатам проведения мониторинга соответствия, а также в случае неразмещения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мониторинга соответствия).</w:t>
      </w:r>
    </w:p>
    <w:p w:rsidR="006421C8" w:rsidRDefault="004B146B">
      <w:pPr>
        <w:spacing w:after="0" w:line="240" w:lineRule="auto"/>
        <w:ind w:firstLine="540"/>
        <w:jc w:val="both"/>
        <w:rPr>
          <w:sz w:val="28"/>
        </w:rPr>
      </w:pPr>
      <w:r>
        <w:rPr>
          <w:sz w:val="28"/>
        </w:rPr>
        <w:t>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421C8" w:rsidRDefault="004B146B">
      <w:pPr>
        <w:spacing w:after="0" w:line="240" w:lineRule="auto"/>
        <w:ind w:firstLine="540"/>
        <w:jc w:val="both"/>
        <w:rPr>
          <w:sz w:val="28"/>
        </w:rPr>
      </w:pPr>
      <w:r>
        <w:rPr>
          <w:sz w:val="28"/>
        </w:rPr>
        <w:t>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в течение 2 рабочих дней со дня размещения в Единой информационной системе перечня товаров, работ, услуг, предусмотренного под</w:t>
      </w:r>
      <w:hyperlink w:anchor="Par7" w:history="1">
        <w:r>
          <w:rPr>
            <w:sz w:val="28"/>
          </w:rPr>
          <w:t>пунктом 3.10.11</w:t>
        </w:r>
      </w:hyperlink>
      <w:r>
        <w:rPr>
          <w:sz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w:t>
      </w:r>
      <w:r>
        <w:rPr>
          <w:rFonts w:ascii="Times New Roman" w:hAnsi="Times New Roman"/>
          <w:sz w:val="28"/>
        </w:rPr>
        <w:lastRenderedPageBreak/>
        <w:t>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6421C8" w:rsidRDefault="004B146B">
      <w:pPr>
        <w:pStyle w:val="ConsPlusNormal"/>
        <w:ind w:firstLine="540"/>
        <w:jc w:val="both"/>
        <w:rPr>
          <w:rFonts w:ascii="Times New Roman" w:hAnsi="Times New Roman"/>
          <w:sz w:val="28"/>
        </w:rPr>
      </w:pPr>
      <w:r>
        <w:rPr>
          <w:rFonts w:ascii="Times New Roman" w:hAnsi="Times New Roman"/>
          <w:sz w:val="2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6421C8" w:rsidRDefault="004B146B">
      <w:pPr>
        <w:pStyle w:val="ConsPlusNormal"/>
        <w:ind w:firstLine="540"/>
        <w:jc w:val="both"/>
        <w:rPr>
          <w:rFonts w:ascii="Times New Roman" w:hAnsi="Times New Roman"/>
          <w:sz w:val="28"/>
        </w:rPr>
      </w:pPr>
      <w:r>
        <w:rPr>
          <w:rFonts w:ascii="Times New Roman" w:hAnsi="Times New Roman"/>
          <w:sz w:val="28"/>
        </w:rPr>
        <w:t>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6421C8" w:rsidRDefault="006421C8">
      <w:pPr>
        <w:pStyle w:val="ConsPlusNormal"/>
        <w:ind w:firstLine="540"/>
        <w:jc w:val="both"/>
        <w:rPr>
          <w:rFonts w:ascii="Times New Roman" w:hAnsi="Times New Roman"/>
          <w:sz w:val="28"/>
        </w:rPr>
      </w:pPr>
    </w:p>
    <w:p w:rsidR="006421C8" w:rsidRDefault="004B146B">
      <w:pPr>
        <w:pStyle w:val="1"/>
      </w:pPr>
      <w:r>
        <w:t>4. Запрет на дробление закупок</w:t>
      </w:r>
    </w:p>
    <w:p w:rsidR="006421C8" w:rsidRDefault="006421C8">
      <w:pPr>
        <w:pStyle w:val="ConsPlusNormal"/>
        <w:ind w:firstLine="540"/>
        <w:jc w:val="center"/>
        <w:rPr>
          <w:rFonts w:ascii="Times New Roman" w:hAnsi="Times New Roman"/>
          <w:b/>
          <w:sz w:val="28"/>
        </w:rPr>
      </w:pPr>
    </w:p>
    <w:p w:rsidR="006421C8" w:rsidRDefault="004B146B">
      <w:pPr>
        <w:tabs>
          <w:tab w:val="left" w:pos="1843"/>
          <w:tab w:val="left" w:pos="1985"/>
          <w:tab w:val="left" w:pos="2978"/>
        </w:tabs>
        <w:spacing w:after="0" w:line="240" w:lineRule="auto"/>
        <w:ind w:firstLine="709"/>
        <w:jc w:val="both"/>
        <w:rPr>
          <w:sz w:val="28"/>
        </w:rPr>
      </w:pPr>
      <w:r>
        <w:rPr>
          <w:sz w:val="28"/>
        </w:rPr>
        <w:t xml:space="preserve">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w:t>
      </w:r>
      <w:r>
        <w:rPr>
          <w:sz w:val="28"/>
        </w:rPr>
        <w:lastRenderedPageBreak/>
        <w:t>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6421C8" w:rsidRDefault="004B146B">
      <w:pPr>
        <w:tabs>
          <w:tab w:val="left" w:pos="1843"/>
          <w:tab w:val="left" w:pos="1985"/>
          <w:tab w:val="left" w:pos="2978"/>
        </w:tabs>
        <w:spacing w:after="0" w:line="240" w:lineRule="auto"/>
        <w:ind w:firstLine="709"/>
        <w:jc w:val="both"/>
        <w:rPr>
          <w:sz w:val="28"/>
        </w:rPr>
      </w:pPr>
      <w:r>
        <w:rPr>
          <w:sz w:val="28"/>
        </w:rPr>
        <w:t>4.2. При подготовке проекта Плана закупок выбор способа закупки осуществляется согласно положениям разделов 2, 11, 19</w:t>
      </w:r>
      <w:r>
        <w:rPr>
          <w:sz w:val="28"/>
          <w:vertAlign w:val="superscript"/>
        </w:rPr>
        <w:t>1</w:t>
      </w:r>
      <w:r>
        <w:rPr>
          <w:sz w:val="28"/>
        </w:rPr>
        <w:t>, 20, 28, 36, 44</w:t>
      </w:r>
      <w:r>
        <w:rPr>
          <w:sz w:val="28"/>
          <w:vertAlign w:val="superscript"/>
        </w:rPr>
        <w:t>1</w:t>
      </w:r>
      <w:r>
        <w:rPr>
          <w:sz w:val="28"/>
        </w:rPr>
        <w:t>, 46, 47 настоящего Положения.</w:t>
      </w:r>
    </w:p>
    <w:p w:rsidR="006421C8" w:rsidRDefault="004B146B">
      <w:pPr>
        <w:tabs>
          <w:tab w:val="left" w:pos="1843"/>
          <w:tab w:val="left" w:pos="1985"/>
          <w:tab w:val="left" w:pos="2978"/>
        </w:tabs>
        <w:spacing w:after="0" w:line="240" w:lineRule="auto"/>
        <w:ind w:firstLine="709"/>
        <w:jc w:val="both"/>
        <w:rPr>
          <w:sz w:val="28"/>
        </w:rPr>
      </w:pPr>
      <w:r>
        <w:rPr>
          <w:sz w:val="28"/>
        </w:rPr>
        <w:t>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w:t>
      </w:r>
    </w:p>
    <w:p w:rsidR="006421C8" w:rsidRDefault="006421C8">
      <w:pPr>
        <w:pStyle w:val="ConsPlusNormal"/>
        <w:ind w:firstLine="540"/>
        <w:jc w:val="both"/>
        <w:rPr>
          <w:rFonts w:ascii="Times New Roman" w:hAnsi="Times New Roman"/>
          <w:sz w:val="28"/>
        </w:rPr>
      </w:pPr>
    </w:p>
    <w:p w:rsidR="006421C8" w:rsidRDefault="004B146B">
      <w:pPr>
        <w:pStyle w:val="1"/>
      </w:pPr>
      <w:r>
        <w:t xml:space="preserve">5. Комиссия по осуществлению закупки </w:t>
      </w:r>
    </w:p>
    <w:p w:rsidR="006421C8" w:rsidRDefault="006421C8">
      <w:pPr>
        <w:pStyle w:val="ConsPlusNormal"/>
        <w:jc w:val="both"/>
        <w:rPr>
          <w:rFonts w:ascii="Times New Roman" w:hAnsi="Times New Roman"/>
          <w:sz w:val="28"/>
        </w:rPr>
      </w:pPr>
    </w:p>
    <w:p w:rsidR="006421C8" w:rsidRDefault="004B146B">
      <w:pPr>
        <w:spacing w:after="0" w:line="240" w:lineRule="auto"/>
        <w:ind w:firstLine="709"/>
        <w:jc w:val="both"/>
        <w:rPr>
          <w:sz w:val="28"/>
        </w:rPr>
      </w:pPr>
      <w:r>
        <w:rPr>
          <w:sz w:val="28"/>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6421C8" w:rsidRDefault="004B146B">
      <w:pPr>
        <w:spacing w:after="0" w:line="240" w:lineRule="auto"/>
        <w:ind w:firstLine="709"/>
        <w:jc w:val="both"/>
        <w:rPr>
          <w:sz w:val="28"/>
        </w:rPr>
      </w:pPr>
      <w:r>
        <w:rPr>
          <w:sz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421C8" w:rsidRDefault="004B146B">
      <w:pPr>
        <w:spacing w:after="0" w:line="240" w:lineRule="auto"/>
        <w:ind w:firstLine="709"/>
        <w:jc w:val="both"/>
        <w:rPr>
          <w:sz w:val="28"/>
        </w:rPr>
      </w:pPr>
      <w:r>
        <w:rPr>
          <w:sz w:val="28"/>
        </w:rPr>
        <w:t>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r>
        <w:rPr>
          <w:sz w:val="28"/>
          <w:highlight w:val="yellow"/>
        </w:rPr>
        <w:t xml:space="preserve"> </w:t>
      </w:r>
    </w:p>
    <w:p w:rsidR="006421C8" w:rsidRDefault="004B146B">
      <w:pPr>
        <w:spacing w:after="0" w:line="240" w:lineRule="auto"/>
        <w:ind w:firstLine="709"/>
        <w:jc w:val="both"/>
        <w:rPr>
          <w:sz w:val="28"/>
        </w:rPr>
      </w:pPr>
      <w:r>
        <w:rPr>
          <w:sz w:val="28"/>
        </w:rPr>
        <w:t>5.4. Замена члена Комиссии допускается только по решению Заказчика, принявшего решение о создании Комиссии.</w:t>
      </w:r>
    </w:p>
    <w:p w:rsidR="006421C8" w:rsidRDefault="004B146B">
      <w:pPr>
        <w:pStyle w:val="ConsPlusNormal"/>
        <w:ind w:firstLine="709"/>
        <w:jc w:val="both"/>
        <w:rPr>
          <w:rFonts w:ascii="Times New Roman" w:hAnsi="Times New Roman"/>
          <w:sz w:val="28"/>
        </w:rPr>
      </w:pPr>
      <w:r>
        <w:rPr>
          <w:rFonts w:ascii="Times New Roman" w:hAnsi="Times New Roman"/>
          <w:sz w:val="28"/>
        </w:rPr>
        <w:t>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6421C8" w:rsidRDefault="004B146B">
      <w:pPr>
        <w:pStyle w:val="ConsPlusNormal"/>
        <w:ind w:firstLine="709"/>
        <w:jc w:val="both"/>
        <w:rPr>
          <w:rFonts w:ascii="Times New Roman" w:hAnsi="Times New Roman"/>
          <w:sz w:val="28"/>
        </w:rPr>
      </w:pPr>
      <w:r>
        <w:rPr>
          <w:rFonts w:ascii="Times New Roman" w:hAnsi="Times New Roman"/>
          <w:sz w:val="28"/>
        </w:rPr>
        <w:t xml:space="preserve">5.6.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Pr>
          <w:rFonts w:ascii="Times New Roman" w:hAnsi="Times New Roman"/>
          <w:sz w:val="28"/>
        </w:rPr>
        <w:lastRenderedPageBreak/>
        <w:t xml:space="preserve">усыновителями руководителя или усыновленными руководителем участника закупки. </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выявления в составе Комиссии указанных лиц такие лица подлежат замене.</w:t>
      </w:r>
    </w:p>
    <w:p w:rsidR="006421C8" w:rsidRDefault="004B146B">
      <w:pPr>
        <w:pStyle w:val="ConsPlusNormal"/>
        <w:ind w:firstLine="709"/>
        <w:jc w:val="both"/>
        <w:rPr>
          <w:rFonts w:ascii="Times New Roman" w:hAnsi="Times New Roman"/>
          <w:sz w:val="28"/>
        </w:rPr>
      </w:pPr>
      <w:r>
        <w:rPr>
          <w:rFonts w:ascii="Times New Roman" w:hAnsi="Times New Roman"/>
          <w:sz w:val="28"/>
        </w:rPr>
        <w:t>5.7. Заседание Комиссии считается правомочным, если на нем присутствуют не менее 50 процентов от общего числа ее членов.</w:t>
      </w:r>
    </w:p>
    <w:p w:rsidR="006421C8" w:rsidRDefault="004B146B">
      <w:pPr>
        <w:pStyle w:val="ConsPlusNormal"/>
        <w:ind w:firstLine="709"/>
        <w:jc w:val="both"/>
        <w:rPr>
          <w:rFonts w:ascii="Times New Roman" w:hAnsi="Times New Roman"/>
          <w:sz w:val="28"/>
        </w:rPr>
      </w:pPr>
      <w:r>
        <w:rPr>
          <w:rFonts w:ascii="Times New Roman" w:hAnsi="Times New Roman"/>
          <w:sz w:val="28"/>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6. Специализированная организация</w:t>
      </w:r>
    </w:p>
    <w:p w:rsidR="006421C8" w:rsidRDefault="006421C8">
      <w:pPr>
        <w:pStyle w:val="ConsPlusNormal"/>
        <w:ind w:firstLine="540"/>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6.1. Заказчик вправе привлечь на основе договора специализированную организацию для выполнения отдельных функций по организации и (или) проведению закупки,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6421C8" w:rsidRDefault="004B146B">
      <w:pPr>
        <w:pStyle w:val="ConsPlusNormal"/>
        <w:ind w:firstLine="540"/>
        <w:jc w:val="both"/>
        <w:rPr>
          <w:rFonts w:ascii="Times New Roman" w:hAnsi="Times New Roman"/>
          <w:sz w:val="28"/>
        </w:rPr>
      </w:pPr>
      <w:r>
        <w:rPr>
          <w:rFonts w:ascii="Times New Roman" w:hAnsi="Times New Roman"/>
          <w:sz w:val="28"/>
        </w:rPr>
        <w:t>Заказчик не вправе передавать специализированной организации следующие функции:</w:t>
      </w:r>
    </w:p>
    <w:p w:rsidR="006421C8" w:rsidRDefault="004B146B">
      <w:pPr>
        <w:pStyle w:val="ConsPlusNormal"/>
        <w:ind w:firstLine="540"/>
        <w:jc w:val="both"/>
        <w:rPr>
          <w:rFonts w:ascii="Times New Roman" w:hAnsi="Times New Roman"/>
          <w:sz w:val="28"/>
        </w:rPr>
      </w:pPr>
      <w:r>
        <w:rPr>
          <w:rFonts w:ascii="Times New Roman" w:hAnsi="Times New Roman"/>
          <w:sz w:val="28"/>
        </w:rPr>
        <w:t>планирование закупок;</w:t>
      </w:r>
    </w:p>
    <w:p w:rsidR="006421C8" w:rsidRDefault="004B146B">
      <w:pPr>
        <w:pStyle w:val="ConsPlusNormal"/>
        <w:ind w:firstLine="540"/>
        <w:jc w:val="both"/>
        <w:rPr>
          <w:rFonts w:ascii="Times New Roman" w:hAnsi="Times New Roman"/>
          <w:sz w:val="28"/>
        </w:rPr>
      </w:pPr>
      <w:r>
        <w:rPr>
          <w:rFonts w:ascii="Times New Roman" w:hAnsi="Times New Roman"/>
          <w:sz w:val="28"/>
        </w:rPr>
        <w:t>создание Комиссии;</w:t>
      </w:r>
    </w:p>
    <w:p w:rsidR="006421C8" w:rsidRDefault="004B146B">
      <w:pPr>
        <w:pStyle w:val="ConsPlusNormal"/>
        <w:ind w:firstLine="540"/>
        <w:jc w:val="both"/>
        <w:rPr>
          <w:rFonts w:ascii="Times New Roman" w:hAnsi="Times New Roman"/>
          <w:sz w:val="28"/>
        </w:rPr>
      </w:pPr>
      <w:r>
        <w:rPr>
          <w:rFonts w:ascii="Times New Roman" w:hAnsi="Times New Roman"/>
          <w:sz w:val="28"/>
        </w:rPr>
        <w:t>определение начальной (максимальной) цены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определение предмета и существенных условий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утверждение документации о закупке и проекта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подписание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6.2. Выбор специализированной организации Заказчиком осуществляется способами, предусмотренными настоящим Положением.</w:t>
      </w:r>
    </w:p>
    <w:p w:rsidR="006421C8" w:rsidRDefault="004B146B">
      <w:pPr>
        <w:pStyle w:val="ConsPlusNormal"/>
        <w:ind w:firstLine="540"/>
        <w:jc w:val="both"/>
        <w:rPr>
          <w:rFonts w:ascii="Times New Roman" w:hAnsi="Times New Roman"/>
          <w:sz w:val="28"/>
        </w:rPr>
      </w:pPr>
      <w:r>
        <w:rPr>
          <w:rFonts w:ascii="Times New Roman" w:hAnsi="Times New Roman"/>
          <w:sz w:val="28"/>
        </w:rPr>
        <w:t>6.3.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6421C8" w:rsidRDefault="004B146B">
      <w:pPr>
        <w:spacing w:after="0" w:line="240" w:lineRule="auto"/>
        <w:ind w:firstLine="540"/>
        <w:jc w:val="both"/>
        <w:rPr>
          <w:sz w:val="28"/>
        </w:rPr>
      </w:pPr>
      <w:r>
        <w:rPr>
          <w:sz w:val="28"/>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6421C8" w:rsidRDefault="006421C8">
      <w:pPr>
        <w:pStyle w:val="ConsPlusNormal"/>
        <w:ind w:firstLine="540"/>
        <w:jc w:val="both"/>
        <w:rPr>
          <w:rFonts w:ascii="Times New Roman" w:hAnsi="Times New Roman"/>
          <w:sz w:val="28"/>
        </w:rPr>
      </w:pPr>
    </w:p>
    <w:p w:rsidR="006421C8" w:rsidRDefault="006421C8">
      <w:pPr>
        <w:pStyle w:val="ConsPlusNormal"/>
        <w:jc w:val="both"/>
        <w:rPr>
          <w:rFonts w:ascii="Times New Roman" w:hAnsi="Times New Roman"/>
          <w:sz w:val="28"/>
        </w:rPr>
      </w:pPr>
    </w:p>
    <w:p w:rsidR="006421C8" w:rsidRDefault="004B146B">
      <w:pPr>
        <w:pStyle w:val="1"/>
      </w:pPr>
      <w:r>
        <w:t>7. Порядок формирования начальной (максимальной) цены договора, цены договора, заключаемого с единственным поставщиком (подрядчиком, исполнителем)</w:t>
      </w:r>
    </w:p>
    <w:p w:rsidR="006421C8" w:rsidRDefault="006421C8">
      <w:pPr>
        <w:pStyle w:val="ConsPlusNormal"/>
        <w:ind w:firstLine="540"/>
        <w:jc w:val="center"/>
        <w:rPr>
          <w:rFonts w:ascii="Times New Roman" w:hAnsi="Times New Roman"/>
          <w:b/>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7.1. Начальная (максимальная) цена договора, цена договора, заключаемого с единственным поставщиком (подрядчиком, исполнителем) определяется Заказчиком </w:t>
      </w:r>
      <w:r>
        <w:rPr>
          <w:rFonts w:ascii="Times New Roman" w:hAnsi="Times New Roman"/>
          <w:sz w:val="28"/>
        </w:rPr>
        <w:lastRenderedPageBreak/>
        <w:t>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к настоящему Положению.</w:t>
      </w:r>
    </w:p>
    <w:p w:rsidR="006421C8" w:rsidRDefault="004B146B">
      <w:pPr>
        <w:pStyle w:val="ConsPlusNormal"/>
        <w:ind w:firstLine="540"/>
        <w:jc w:val="both"/>
        <w:rPr>
          <w:rFonts w:ascii="Times New Roman" w:hAnsi="Times New Roman"/>
          <w:sz w:val="28"/>
        </w:rPr>
      </w:pPr>
      <w:r>
        <w:rPr>
          <w:rFonts w:ascii="Times New Roman" w:hAnsi="Times New Roman"/>
          <w:sz w:val="28"/>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6421C8" w:rsidRDefault="004B146B">
      <w:pPr>
        <w:pStyle w:val="ConsPlusNormal"/>
        <w:ind w:firstLine="540"/>
        <w:jc w:val="both"/>
        <w:rPr>
          <w:rFonts w:ascii="Times New Roman" w:hAnsi="Times New Roman"/>
          <w:sz w:val="28"/>
        </w:rPr>
      </w:pPr>
      <w:r>
        <w:rPr>
          <w:rFonts w:ascii="Times New Roman" w:hAnsi="Times New Roman"/>
          <w:sz w:val="28"/>
        </w:rPr>
        <w:t>7.3.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8. Требования к участникам закупки</w:t>
      </w:r>
    </w:p>
    <w:p w:rsidR="006421C8" w:rsidRDefault="006421C8">
      <w:pPr>
        <w:pStyle w:val="ConsPlusNormal"/>
        <w:ind w:firstLine="540"/>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8.1. Обязательные требования к участникам закупок:</w:t>
      </w:r>
    </w:p>
    <w:p w:rsidR="006421C8" w:rsidRDefault="004B146B">
      <w:pPr>
        <w:pStyle w:val="ConsPlusNormal"/>
        <w:ind w:firstLine="540"/>
        <w:jc w:val="both"/>
        <w:rPr>
          <w:rFonts w:ascii="Times New Roman" w:hAnsi="Times New Roman"/>
          <w:sz w:val="28"/>
        </w:rPr>
      </w:pPr>
      <w:r>
        <w:rPr>
          <w:rFonts w:ascii="Times New Roman" w:hAnsi="Times New Roman"/>
          <w:sz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6421C8" w:rsidRDefault="004B146B">
      <w:pPr>
        <w:pStyle w:val="ConsPlusNormal"/>
        <w:ind w:firstLine="540"/>
        <w:jc w:val="both"/>
        <w:rPr>
          <w:rFonts w:ascii="Times New Roman" w:hAnsi="Times New Roman"/>
          <w:sz w:val="28"/>
        </w:rPr>
      </w:pPr>
      <w:r>
        <w:rPr>
          <w:rFonts w:ascii="Times New Roman" w:hAnsi="Times New Roman"/>
          <w:sz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6421C8" w:rsidRDefault="004B146B">
      <w:pPr>
        <w:pStyle w:val="ConsPlusNormal"/>
        <w:ind w:firstLine="540"/>
        <w:jc w:val="both"/>
        <w:rPr>
          <w:rFonts w:ascii="Times New Roman" w:hAnsi="Times New Roman"/>
          <w:sz w:val="28"/>
        </w:rPr>
      </w:pPr>
      <w:r>
        <w:rPr>
          <w:rFonts w:ascii="Times New Roman" w:hAnsi="Times New Roman"/>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421C8" w:rsidRDefault="004B146B">
      <w:pPr>
        <w:pStyle w:val="ConsPlusNormal"/>
        <w:ind w:firstLine="540"/>
        <w:jc w:val="both"/>
        <w:rPr>
          <w:rFonts w:ascii="Times New Roman" w:hAnsi="Times New Roman"/>
          <w:sz w:val="28"/>
        </w:rPr>
      </w:pPr>
      <w:r>
        <w:rPr>
          <w:rFonts w:ascii="Times New Roman" w:hAnsi="Times New Roman"/>
          <w:sz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rFonts w:ascii="Times New Roman" w:hAnsi="Times New Roman"/>
          <w:sz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421C8" w:rsidRDefault="004B146B">
      <w:pPr>
        <w:pStyle w:val="ConsPlusNormal"/>
        <w:ind w:firstLine="540"/>
        <w:jc w:val="both"/>
        <w:rPr>
          <w:rFonts w:ascii="Times New Roman" w:hAnsi="Times New Roman"/>
          <w:sz w:val="28"/>
        </w:rPr>
      </w:pPr>
      <w:r>
        <w:rPr>
          <w:rFonts w:ascii="Times New Roman" w:hAnsi="Times New Roman"/>
          <w:sz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21C8" w:rsidRDefault="004B146B">
      <w:pPr>
        <w:pStyle w:val="ConsPlusNormal"/>
        <w:ind w:firstLine="540"/>
        <w:jc w:val="both"/>
        <w:rPr>
          <w:rFonts w:ascii="Times New Roman" w:hAnsi="Times New Roman"/>
          <w:sz w:val="28"/>
        </w:rPr>
      </w:pPr>
      <w:r>
        <w:rPr>
          <w:rFonts w:ascii="Times New Roman" w:hAnsi="Times New Roman"/>
          <w:sz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6421C8" w:rsidRDefault="004B146B">
      <w:pPr>
        <w:spacing w:after="0" w:line="240" w:lineRule="auto"/>
        <w:ind w:firstLine="540"/>
        <w:jc w:val="both"/>
        <w:rPr>
          <w:sz w:val="28"/>
        </w:rPr>
      </w:pPr>
      <w:r>
        <w:rPr>
          <w:sz w:val="28"/>
        </w:rPr>
        <w:t>участник закупки не является офшорной компанией.</w:t>
      </w:r>
    </w:p>
    <w:p w:rsidR="006421C8" w:rsidRDefault="004B146B">
      <w:pPr>
        <w:pStyle w:val="ConsPlusNormal"/>
        <w:ind w:firstLine="540"/>
        <w:jc w:val="both"/>
        <w:rPr>
          <w:rFonts w:ascii="Times New Roman" w:hAnsi="Times New Roman"/>
          <w:sz w:val="28"/>
        </w:rPr>
      </w:pPr>
      <w:r>
        <w:rPr>
          <w:rFonts w:ascii="Times New Roman" w:hAnsi="Times New Roman"/>
          <w:sz w:val="28"/>
        </w:rPr>
        <w:t>8.2.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6421C8" w:rsidRDefault="004B146B">
      <w:pPr>
        <w:pStyle w:val="ConsPlusNormal"/>
        <w:ind w:firstLine="540"/>
        <w:jc w:val="both"/>
        <w:rPr>
          <w:rFonts w:ascii="Times New Roman" w:hAnsi="Times New Roman"/>
          <w:sz w:val="28"/>
        </w:rPr>
      </w:pPr>
      <w:r>
        <w:rPr>
          <w:rFonts w:ascii="Times New Roman" w:hAnsi="Times New Roman"/>
          <w:sz w:val="28"/>
        </w:rPr>
        <w:t>несоответствия участника закупки требованиям, установленным к нему в соответствии с пунктами 8.1 и 8.2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6421C8" w:rsidRDefault="004B146B">
      <w:pPr>
        <w:pStyle w:val="ConsPlusNormal"/>
        <w:ind w:firstLine="540"/>
        <w:jc w:val="both"/>
        <w:rPr>
          <w:rFonts w:ascii="Times New Roman" w:hAnsi="Times New Roman"/>
          <w:sz w:val="28"/>
        </w:rPr>
      </w:pPr>
      <w:r>
        <w:rPr>
          <w:rFonts w:ascii="Times New Roman" w:hAnsi="Times New Roman"/>
          <w:sz w:val="28"/>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6421C8" w:rsidRDefault="004B146B">
      <w:pPr>
        <w:pStyle w:val="ConsPlusNormal"/>
        <w:ind w:firstLine="540"/>
        <w:jc w:val="both"/>
        <w:rPr>
          <w:rFonts w:ascii="Times New Roman" w:hAnsi="Times New Roman"/>
          <w:sz w:val="28"/>
        </w:rPr>
      </w:pPr>
      <w:r>
        <w:rPr>
          <w:rFonts w:ascii="Times New Roman" w:hAnsi="Times New Roman"/>
          <w:sz w:val="28"/>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6421C8" w:rsidRDefault="004B146B">
      <w:pPr>
        <w:pStyle w:val="ConsPlusNormal"/>
        <w:tabs>
          <w:tab w:val="left" w:pos="6946"/>
        </w:tabs>
        <w:ind w:firstLine="540"/>
        <w:jc w:val="both"/>
        <w:rPr>
          <w:rFonts w:ascii="Times New Roman" w:hAnsi="Times New Roman"/>
          <w:sz w:val="28"/>
        </w:rPr>
      </w:pPr>
      <w:r>
        <w:rPr>
          <w:rFonts w:ascii="Times New Roman" w:hAnsi="Times New Roman"/>
          <w:sz w:val="28"/>
        </w:rPr>
        <w:t xml:space="preserve">представления в составе заявки недостоверной информации, в том числе в отношении участника закупки. </w:t>
      </w:r>
    </w:p>
    <w:p w:rsidR="006421C8" w:rsidRDefault="004B146B">
      <w:pPr>
        <w:pStyle w:val="ConsPlusNormal"/>
        <w:ind w:firstLine="540"/>
        <w:jc w:val="both"/>
        <w:rPr>
          <w:rFonts w:ascii="Times New Roman" w:hAnsi="Times New Roman"/>
          <w:sz w:val="28"/>
        </w:rPr>
      </w:pPr>
      <w:r>
        <w:rPr>
          <w:rFonts w:ascii="Times New Roman" w:hAnsi="Times New Roman"/>
          <w:sz w:val="28"/>
        </w:rPr>
        <w:t>8.4. При осуществлении закупки Заказчик вправе также установить 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6421C8" w:rsidRDefault="004B146B">
      <w:pPr>
        <w:pStyle w:val="ConsPlusNormal"/>
        <w:tabs>
          <w:tab w:val="left" w:pos="6946"/>
        </w:tabs>
        <w:ind w:firstLine="540"/>
        <w:jc w:val="both"/>
        <w:rPr>
          <w:rFonts w:ascii="Times New Roman" w:hAnsi="Times New Roman"/>
          <w:sz w:val="28"/>
        </w:rPr>
      </w:pPr>
      <w:r>
        <w:rPr>
          <w:rFonts w:ascii="Times New Roman" w:hAnsi="Times New Roman"/>
          <w:sz w:val="28"/>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lastRenderedPageBreak/>
        <w:t xml:space="preserve">9. Обеспечение заявки на участие в закупке </w:t>
      </w:r>
    </w:p>
    <w:p w:rsidR="006421C8" w:rsidRDefault="004B146B">
      <w:pPr>
        <w:pStyle w:val="ConsPlusNormal"/>
        <w:tabs>
          <w:tab w:val="left" w:pos="2861"/>
        </w:tabs>
        <w:ind w:firstLine="540"/>
        <w:rPr>
          <w:rFonts w:ascii="Times New Roman" w:hAnsi="Times New Roman"/>
          <w:sz w:val="28"/>
        </w:rPr>
      </w:pPr>
      <w:r>
        <w:rPr>
          <w:rFonts w:ascii="Times New Roman" w:hAnsi="Times New Roman"/>
          <w:sz w:val="28"/>
        </w:rPr>
        <w:tab/>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9.1. Заказчик при проведении конкурса, конкурса в электронной форме или аукциона в электронной форме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w:t>
      </w:r>
    </w:p>
    <w:p w:rsidR="006421C8" w:rsidRDefault="004B146B">
      <w:pPr>
        <w:pStyle w:val="ConsPlusNormal"/>
        <w:ind w:firstLine="540"/>
        <w:jc w:val="both"/>
        <w:rPr>
          <w:rFonts w:ascii="Times New Roman" w:hAnsi="Times New Roman"/>
          <w:sz w:val="28"/>
        </w:rPr>
      </w:pPr>
      <w:r>
        <w:rPr>
          <w:rFonts w:ascii="Times New Roman" w:hAnsi="Times New Roman"/>
          <w:sz w:val="28"/>
        </w:rPr>
        <w:t>Размер такого обеспечения может составлять от 0,5 процента до 5 процентов начальной (максимальной) цены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6421C8" w:rsidRDefault="004B146B">
      <w:pPr>
        <w:spacing w:after="0" w:line="240" w:lineRule="auto"/>
        <w:ind w:firstLine="540"/>
        <w:jc w:val="both"/>
        <w:rPr>
          <w:sz w:val="28"/>
        </w:rPr>
      </w:pPr>
      <w:r>
        <w:rPr>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6421C8" w:rsidRDefault="004B146B">
      <w:pPr>
        <w:spacing w:after="0" w:line="240" w:lineRule="auto"/>
        <w:ind w:firstLine="540"/>
        <w:jc w:val="both"/>
        <w:rPr>
          <w:sz w:val="28"/>
        </w:rPr>
      </w:pPr>
      <w:r>
        <w:rPr>
          <w:sz w:val="28"/>
        </w:rPr>
        <w:t>Выбор способа обеспечения заявки на участие в конкурсе осуществляется участником закупки.</w:t>
      </w:r>
    </w:p>
    <w:p w:rsidR="006421C8" w:rsidRDefault="004B146B">
      <w:pPr>
        <w:spacing w:after="0" w:line="240" w:lineRule="auto"/>
        <w:ind w:firstLine="709"/>
        <w:jc w:val="both"/>
        <w:rPr>
          <w:sz w:val="28"/>
        </w:rPr>
      </w:pPr>
      <w:r>
        <w:rPr>
          <w:sz w:val="28"/>
        </w:rPr>
        <w:t xml:space="preserve">9.2.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6421C8" w:rsidRDefault="004B146B">
      <w:pPr>
        <w:spacing w:after="0" w:line="240" w:lineRule="auto"/>
        <w:ind w:firstLine="709"/>
        <w:jc w:val="both"/>
        <w:rPr>
          <w:sz w:val="28"/>
        </w:rPr>
      </w:pPr>
      <w:r>
        <w:rPr>
          <w:sz w:val="28"/>
        </w:rPr>
        <w:t xml:space="preserve">Обеспечение заявки на участие в запросе предложений производится путем перечисления денежных средств на счет Заказчика или путем предоставления безотзывной банковской гарантии. </w:t>
      </w:r>
    </w:p>
    <w:p w:rsidR="006421C8" w:rsidRDefault="004B146B">
      <w:pPr>
        <w:spacing w:after="0" w:line="240" w:lineRule="auto"/>
        <w:ind w:firstLine="709"/>
        <w:jc w:val="both"/>
        <w:rPr>
          <w:sz w:val="28"/>
        </w:rPr>
      </w:pPr>
      <w:r>
        <w:rPr>
          <w:sz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6421C8" w:rsidRDefault="004B146B">
      <w:pPr>
        <w:pStyle w:val="ConsPlusNormal"/>
        <w:ind w:firstLine="540"/>
        <w:jc w:val="both"/>
        <w:rPr>
          <w:rFonts w:ascii="Times New Roman" w:hAnsi="Times New Roman"/>
          <w:sz w:val="28"/>
        </w:rPr>
      </w:pPr>
      <w:r>
        <w:rPr>
          <w:rFonts w:ascii="Times New Roman" w:hAnsi="Times New Roman"/>
          <w:sz w:val="28"/>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начальной (максимальной) цены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9.4.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заявки на участие в закупке.</w:t>
      </w:r>
    </w:p>
    <w:p w:rsidR="006421C8" w:rsidRDefault="004B146B">
      <w:pPr>
        <w:pStyle w:val="ConsPlusNormal"/>
        <w:ind w:firstLine="567"/>
        <w:jc w:val="both"/>
        <w:rPr>
          <w:rFonts w:ascii="Times New Roman" w:hAnsi="Times New Roman"/>
          <w:sz w:val="28"/>
        </w:rPr>
      </w:pPr>
      <w:r>
        <w:rPr>
          <w:rFonts w:ascii="Times New Roman" w:hAnsi="Times New Roman"/>
          <w:sz w:val="28"/>
        </w:rPr>
        <w:t xml:space="preserve">9.5. В случае если установлено требование обеспечения заявки на участие в закупке, Заказчик возвращает участнику закупки денежные средства, внесенные в </w:t>
      </w:r>
      <w:r>
        <w:rPr>
          <w:rFonts w:ascii="Times New Roman" w:hAnsi="Times New Roman"/>
          <w:sz w:val="28"/>
        </w:rPr>
        <w:lastRenderedPageBreak/>
        <w:t>качестве обеспечения заявки на участие в закупке, в течение 5 дней со дня наступления следующих событий:</w:t>
      </w:r>
    </w:p>
    <w:p w:rsidR="006421C8" w:rsidRDefault="004B146B">
      <w:pPr>
        <w:pStyle w:val="ConsPlusNormal"/>
        <w:ind w:firstLine="567"/>
        <w:jc w:val="both"/>
        <w:rPr>
          <w:rFonts w:ascii="Times New Roman" w:hAnsi="Times New Roman"/>
          <w:sz w:val="28"/>
        </w:rPr>
      </w:pPr>
      <w:r>
        <w:rPr>
          <w:rFonts w:ascii="Times New Roman" w:hAnsi="Times New Roman"/>
          <w:sz w:val="28"/>
        </w:rPr>
        <w:t>подписание протокола рассмотрения и оценки заявок на участие в конкурсе, протокола проведения электронного аукциона, протокола проведения запроса котировок в электронной форме,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6421C8" w:rsidRDefault="004B146B">
      <w:pPr>
        <w:pStyle w:val="ConsPlusNormal"/>
        <w:ind w:firstLine="567"/>
        <w:jc w:val="both"/>
        <w:rPr>
          <w:rFonts w:ascii="Times New Roman" w:hAnsi="Times New Roman"/>
          <w:sz w:val="28"/>
        </w:rPr>
      </w:pPr>
      <w:r>
        <w:rPr>
          <w:rFonts w:ascii="Times New Roman" w:hAnsi="Times New Roman"/>
          <w:sz w:val="28"/>
        </w:rPr>
        <w:t>отмена конкурса, аукциона в электронной форме, запроса котировок в электронной форме, запроса предложений;</w:t>
      </w:r>
    </w:p>
    <w:p w:rsidR="006421C8" w:rsidRDefault="004B146B">
      <w:pPr>
        <w:pStyle w:val="ConsPlusNormal"/>
        <w:ind w:firstLine="567"/>
        <w:jc w:val="both"/>
        <w:rPr>
          <w:rFonts w:ascii="Times New Roman" w:hAnsi="Times New Roman"/>
          <w:sz w:val="28"/>
        </w:rPr>
      </w:pPr>
      <w:r>
        <w:rPr>
          <w:rFonts w:ascii="Times New Roman" w:hAnsi="Times New Roman"/>
          <w:sz w:val="28"/>
        </w:rPr>
        <w:t>отзыв заявки участником закупки до окончания срока подачи заявок;</w:t>
      </w:r>
    </w:p>
    <w:p w:rsidR="006421C8" w:rsidRDefault="004B146B">
      <w:pPr>
        <w:pStyle w:val="ConsPlusNormal"/>
        <w:ind w:firstLine="567"/>
        <w:jc w:val="both"/>
        <w:rPr>
          <w:rFonts w:ascii="Times New Roman" w:hAnsi="Times New Roman"/>
          <w:sz w:val="28"/>
        </w:rPr>
      </w:pPr>
      <w:r>
        <w:rPr>
          <w:rFonts w:ascii="Times New Roman" w:hAnsi="Times New Roman"/>
          <w:sz w:val="28"/>
        </w:rPr>
        <w:t>получение заявки на участие в конкурсе, аукционе в электронной форме, запросе котировок в электронной форме, запросе предложений после окончания срока подачи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отказ в допуске участника закупки к участию в закупке или отказ от заключения договора с победителем (участником закупки).</w:t>
      </w:r>
    </w:p>
    <w:p w:rsidR="006421C8" w:rsidRDefault="004B146B">
      <w:pPr>
        <w:spacing w:after="0" w:line="240" w:lineRule="auto"/>
        <w:ind w:firstLine="540"/>
        <w:jc w:val="both"/>
        <w:rPr>
          <w:sz w:val="28"/>
        </w:rPr>
      </w:pPr>
      <w:r>
        <w:rPr>
          <w:sz w:val="28"/>
        </w:rPr>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6421C8" w:rsidRDefault="004B146B">
      <w:pPr>
        <w:pStyle w:val="ConsPlusNormal"/>
        <w:ind w:firstLine="540"/>
        <w:jc w:val="both"/>
        <w:rPr>
          <w:rFonts w:ascii="Times New Roman" w:hAnsi="Times New Roman"/>
          <w:sz w:val="28"/>
        </w:rPr>
      </w:pPr>
      <w:r>
        <w:rPr>
          <w:rFonts w:ascii="Times New Roman" w:hAnsi="Times New Roman"/>
          <w:sz w:val="28"/>
        </w:rPr>
        <w:t>9.7. 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6421C8" w:rsidRDefault="004B146B">
      <w:pPr>
        <w:spacing w:after="0" w:line="240" w:lineRule="auto"/>
        <w:ind w:firstLine="540"/>
        <w:jc w:val="both"/>
        <w:rPr>
          <w:sz w:val="28"/>
        </w:rPr>
      </w:pPr>
      <w:r>
        <w:rPr>
          <w:sz w:val="28"/>
        </w:rPr>
        <w:t>уклонение или отказ участника закупки заключить договор;</w:t>
      </w:r>
    </w:p>
    <w:p w:rsidR="006421C8" w:rsidRDefault="004B146B">
      <w:pPr>
        <w:spacing w:after="0" w:line="240" w:lineRule="auto"/>
        <w:ind w:firstLine="540"/>
        <w:jc w:val="both"/>
        <w:rPr>
          <w:sz w:val="28"/>
        </w:rPr>
      </w:pPr>
      <w:r>
        <w:rPr>
          <w:sz w:val="28"/>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6421C8" w:rsidRDefault="006421C8">
      <w:pPr>
        <w:pStyle w:val="ConsPlusNormal"/>
        <w:ind w:firstLine="540"/>
        <w:jc w:val="both"/>
        <w:rPr>
          <w:rFonts w:ascii="Times New Roman" w:hAnsi="Times New Roman"/>
          <w:sz w:val="28"/>
        </w:rPr>
      </w:pPr>
    </w:p>
    <w:p w:rsidR="006421C8" w:rsidRDefault="004B146B">
      <w:pPr>
        <w:spacing w:after="0" w:line="240" w:lineRule="auto"/>
        <w:ind w:firstLine="851"/>
        <w:jc w:val="center"/>
        <w:rPr>
          <w:sz w:val="28"/>
        </w:rPr>
      </w:pPr>
      <w:r>
        <w:rPr>
          <w:sz w:val="28"/>
        </w:rPr>
        <w:t>9</w:t>
      </w:r>
      <w:r>
        <w:rPr>
          <w:sz w:val="28"/>
          <w:vertAlign w:val="superscript"/>
        </w:rPr>
        <w:t>1</w:t>
      </w:r>
      <w:r>
        <w:rPr>
          <w:sz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421C8" w:rsidRDefault="006421C8">
      <w:pPr>
        <w:spacing w:after="0" w:line="240" w:lineRule="auto"/>
        <w:ind w:firstLine="851"/>
        <w:jc w:val="center"/>
        <w:rPr>
          <w:sz w:val="28"/>
        </w:rPr>
      </w:pPr>
    </w:p>
    <w:p w:rsidR="006421C8" w:rsidRDefault="004B146B">
      <w:pPr>
        <w:pStyle w:val="ConsPlusNormal"/>
        <w:ind w:firstLine="851"/>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.1.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закрытого запроса предложений открытого аукциона в электронной форме, запроса котировок в электронной форме или закрытого аукциона,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9</w:t>
      </w:r>
      <w:r>
        <w:rPr>
          <w:rFonts w:ascii="Times New Roman" w:hAnsi="Times New Roman"/>
          <w:sz w:val="28"/>
          <w:vertAlign w:val="superscript"/>
        </w:rPr>
        <w:t>1</w:t>
      </w:r>
      <w:r>
        <w:rPr>
          <w:rFonts w:ascii="Times New Roman" w:hAnsi="Times New Roman"/>
          <w:sz w:val="28"/>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6421C8" w:rsidRDefault="004B146B">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.3. При осуществлении закупок товаров, работ,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.4. 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.5. Для предоставления приоритета в документацию о закупке включаются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421C8" w:rsidRDefault="004B146B">
      <w:pPr>
        <w:pStyle w:val="ConsPlusNormal"/>
        <w:ind w:firstLine="540"/>
        <w:jc w:val="both"/>
        <w:rPr>
          <w:rFonts w:ascii="Times New Roman" w:hAnsi="Times New Roman"/>
          <w:sz w:val="28"/>
        </w:rPr>
      </w:pPr>
      <w:r>
        <w:rPr>
          <w:rFonts w:ascii="Times New Roman" w:hAnsi="Times New Roman"/>
          <w:sz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8.3 настоящего Положения;</w:t>
      </w:r>
    </w:p>
    <w:p w:rsidR="006421C8" w:rsidRDefault="004B146B">
      <w:pPr>
        <w:pStyle w:val="ConsPlusNormal"/>
        <w:ind w:firstLine="540"/>
        <w:jc w:val="both"/>
        <w:rPr>
          <w:rFonts w:ascii="Times New Roman" w:hAnsi="Times New Roman"/>
          <w:sz w:val="28"/>
        </w:rPr>
      </w:pPr>
      <w:bookmarkStart w:id="3" w:name="P21"/>
      <w:bookmarkEnd w:id="3"/>
      <w:r>
        <w:rPr>
          <w:rFonts w:ascii="Times New Roman" w:hAnsi="Times New Roman"/>
          <w:sz w:val="28"/>
        </w:rPr>
        <w:t>3) сведения о начальной (максимальной) цене единицы каждого товара, работы, услуги, являющихся предметом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421C8" w:rsidRDefault="004B146B">
      <w:pPr>
        <w:pStyle w:val="ConsPlusNormal"/>
        <w:ind w:firstLine="540"/>
        <w:jc w:val="both"/>
        <w:rPr>
          <w:rFonts w:ascii="Times New Roman" w:hAnsi="Times New Roman"/>
          <w:sz w:val="28"/>
        </w:rPr>
      </w:pPr>
      <w:r>
        <w:rPr>
          <w:rFonts w:ascii="Times New Roman" w:hAnsi="Times New Roman"/>
          <w:sz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w:t>
      </w:r>
      <w:r>
        <w:rPr>
          <w:rFonts w:ascii="Times New Roman" w:hAnsi="Times New Roman"/>
          <w:sz w:val="28"/>
          <w:vertAlign w:val="superscript"/>
        </w:rPr>
        <w:t>1</w:t>
      </w:r>
      <w:r>
        <w:rPr>
          <w:rFonts w:ascii="Times New Roman" w:hAnsi="Times New Roman"/>
          <w:sz w:val="28"/>
        </w:rPr>
        <w:t xml:space="preserve">.6 настоящего Положения, цена </w:t>
      </w:r>
      <w:r>
        <w:rPr>
          <w:rFonts w:ascii="Times New Roman" w:hAnsi="Times New Roman"/>
          <w:sz w:val="28"/>
        </w:rPr>
        <w:lastRenderedPageBreak/>
        <w:t>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21C8" w:rsidRDefault="004B146B">
      <w:pPr>
        <w:pStyle w:val="ConsPlusNormal"/>
        <w:ind w:firstLine="540"/>
        <w:jc w:val="both"/>
        <w:rPr>
          <w:rFonts w:ascii="Times New Roman" w:hAnsi="Times New Roman"/>
          <w:sz w:val="28"/>
        </w:rPr>
      </w:pPr>
      <w:r>
        <w:rPr>
          <w:rFonts w:ascii="Times New Roman" w:hAnsi="Times New Roman"/>
          <w:sz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421C8" w:rsidRDefault="004B146B">
      <w:pPr>
        <w:pStyle w:val="ConsPlusNormal"/>
        <w:ind w:firstLine="540"/>
        <w:jc w:val="both"/>
        <w:rPr>
          <w:rFonts w:ascii="Times New Roman" w:hAnsi="Times New Roman"/>
          <w:sz w:val="28"/>
        </w:rPr>
      </w:pPr>
      <w:r>
        <w:rPr>
          <w:rFonts w:ascii="Times New Roman" w:hAnsi="Times New Roman"/>
          <w:sz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421C8" w:rsidRDefault="004B146B">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.6. Приоритет не предоставляется в случаях, если:</w:t>
      </w:r>
    </w:p>
    <w:p w:rsidR="006421C8" w:rsidRDefault="004B146B">
      <w:pPr>
        <w:pStyle w:val="ConsPlusNormal"/>
        <w:ind w:firstLine="540"/>
        <w:jc w:val="both"/>
        <w:rPr>
          <w:rFonts w:ascii="Times New Roman" w:hAnsi="Times New Roman"/>
          <w:sz w:val="28"/>
        </w:rPr>
      </w:pPr>
      <w:r>
        <w:rPr>
          <w:rFonts w:ascii="Times New Roman" w:hAnsi="Times New Roman"/>
          <w:sz w:val="28"/>
        </w:rPr>
        <w:t>1) закупка признана несостоявшейся и договор заключается с единственным участником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421C8" w:rsidRDefault="004B146B">
      <w:pPr>
        <w:pStyle w:val="ConsPlusNormal"/>
        <w:ind w:firstLine="540"/>
        <w:jc w:val="both"/>
        <w:rPr>
          <w:rFonts w:ascii="Times New Roman" w:hAnsi="Times New Roman"/>
          <w:sz w:val="28"/>
        </w:rPr>
      </w:pPr>
      <w:r>
        <w:rPr>
          <w:rFonts w:ascii="Times New Roman" w:hAnsi="Times New Roman"/>
          <w:sz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421C8" w:rsidRDefault="004B146B">
      <w:pPr>
        <w:pStyle w:val="ConsPlusNormal"/>
        <w:ind w:firstLine="540"/>
        <w:jc w:val="both"/>
        <w:rPr>
          <w:rFonts w:ascii="Times New Roman" w:hAnsi="Times New Roman"/>
          <w:sz w:val="28"/>
        </w:rPr>
      </w:pPr>
      <w:bookmarkStart w:id="4" w:name="P32"/>
      <w:bookmarkEnd w:id="4"/>
      <w:r>
        <w:rPr>
          <w:rFonts w:ascii="Times New Roman" w:hAnsi="Times New Roman"/>
          <w:sz w:val="28"/>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421C8" w:rsidRDefault="004B146B">
      <w:pPr>
        <w:pStyle w:val="ConsPlusNormal"/>
        <w:ind w:firstLine="540"/>
        <w:jc w:val="both"/>
        <w:rPr>
          <w:rFonts w:ascii="Times New Roman" w:hAnsi="Times New Roman"/>
          <w:sz w:val="28"/>
        </w:rPr>
      </w:pPr>
      <w:bookmarkStart w:id="5" w:name="P33"/>
      <w:bookmarkEnd w:id="5"/>
      <w:r>
        <w:rPr>
          <w:rFonts w:ascii="Times New Roman" w:hAnsi="Times New Roman"/>
          <w:sz w:val="28"/>
        </w:rPr>
        <w:lastRenderedPageBreak/>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9</w:t>
      </w:r>
      <w:r>
        <w:rPr>
          <w:rFonts w:ascii="Times New Roman" w:hAnsi="Times New Roman"/>
          <w:sz w:val="28"/>
          <w:vertAlign w:val="superscript"/>
        </w:rPr>
        <w:t>1</w:t>
      </w:r>
      <w:r>
        <w:rPr>
          <w:rFonts w:ascii="Times New Roman" w:hAnsi="Times New Roman"/>
          <w:sz w:val="28"/>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421C8" w:rsidRDefault="006421C8">
      <w:pPr>
        <w:pStyle w:val="ConsPlusNormal"/>
        <w:ind w:firstLine="540"/>
        <w:jc w:val="both"/>
        <w:rPr>
          <w:rFonts w:ascii="Times New Roman" w:hAnsi="Times New Roman"/>
          <w:sz w:val="28"/>
        </w:rPr>
      </w:pPr>
    </w:p>
    <w:p w:rsidR="006421C8" w:rsidRDefault="004B146B">
      <w:pPr>
        <w:pStyle w:val="1"/>
      </w:pPr>
      <w:r>
        <w:t>10. Порядок осуществления совместных закупок</w:t>
      </w:r>
    </w:p>
    <w:p w:rsidR="006421C8" w:rsidRDefault="006421C8">
      <w:pPr>
        <w:pStyle w:val="ConsPlusNormal"/>
        <w:ind w:firstLine="540"/>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6421C8" w:rsidRDefault="004B146B">
      <w:pPr>
        <w:pStyle w:val="ConsPlusNormal"/>
        <w:ind w:firstLine="540"/>
        <w:jc w:val="both"/>
        <w:rPr>
          <w:rFonts w:ascii="Times New Roman" w:hAnsi="Times New Roman"/>
          <w:sz w:val="28"/>
        </w:rPr>
      </w:pPr>
      <w:r>
        <w:rPr>
          <w:rFonts w:ascii="Times New Roman" w:hAnsi="Times New Roman"/>
          <w:sz w:val="28"/>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6421C8" w:rsidRDefault="004B146B">
      <w:pPr>
        <w:pStyle w:val="ConsPlusNormal"/>
        <w:ind w:firstLine="540"/>
        <w:jc w:val="both"/>
        <w:rPr>
          <w:rFonts w:ascii="Times New Roman" w:hAnsi="Times New Roman"/>
          <w:sz w:val="28"/>
        </w:rPr>
      </w:pPr>
      <w:r>
        <w:rPr>
          <w:rFonts w:ascii="Times New Roman" w:hAnsi="Times New Roman"/>
          <w:sz w:val="28"/>
        </w:rPr>
        <w:t>информацию о сторонах соглашения;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 </w:t>
      </w:r>
    </w:p>
    <w:p w:rsidR="006421C8" w:rsidRDefault="004B146B">
      <w:pPr>
        <w:pStyle w:val="ConsPlusNormal"/>
        <w:ind w:firstLine="540"/>
        <w:jc w:val="both"/>
        <w:rPr>
          <w:rFonts w:ascii="Times New Roman" w:hAnsi="Times New Roman"/>
          <w:sz w:val="28"/>
        </w:rPr>
      </w:pPr>
      <w:r>
        <w:rPr>
          <w:rFonts w:ascii="Times New Roman" w:hAnsi="Times New Roman"/>
          <w:sz w:val="28"/>
        </w:rPr>
        <w:t>начальные (максимальные) цены договоров каждого заказчика и обоснование таких цен соответствующим заказчиком;</w:t>
      </w:r>
    </w:p>
    <w:p w:rsidR="006421C8" w:rsidRDefault="004B146B">
      <w:pPr>
        <w:pStyle w:val="ConsPlusNormal"/>
        <w:ind w:firstLine="540"/>
        <w:jc w:val="both"/>
        <w:rPr>
          <w:rFonts w:ascii="Times New Roman" w:hAnsi="Times New Roman"/>
          <w:sz w:val="28"/>
        </w:rPr>
      </w:pPr>
      <w:r>
        <w:rPr>
          <w:rFonts w:ascii="Times New Roman" w:hAnsi="Times New Roman"/>
          <w:sz w:val="28"/>
        </w:rPr>
        <w:t>права, обязанности и ответственность сторон соглашения;</w:t>
      </w:r>
    </w:p>
    <w:p w:rsidR="006421C8" w:rsidRDefault="004B146B">
      <w:pPr>
        <w:pStyle w:val="ConsPlusNormal"/>
        <w:ind w:firstLine="540"/>
        <w:jc w:val="both"/>
        <w:rPr>
          <w:rFonts w:ascii="Times New Roman" w:hAnsi="Times New Roman"/>
          <w:sz w:val="28"/>
        </w:rPr>
      </w:pPr>
      <w:r>
        <w:rPr>
          <w:rFonts w:ascii="Times New Roman" w:hAnsi="Times New Roman"/>
          <w:sz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6421C8" w:rsidRDefault="004B146B">
      <w:pPr>
        <w:pStyle w:val="ConsPlusNormal"/>
        <w:ind w:firstLine="540"/>
        <w:jc w:val="both"/>
        <w:rPr>
          <w:rFonts w:ascii="Times New Roman" w:hAnsi="Times New Roman"/>
          <w:sz w:val="28"/>
        </w:rPr>
      </w:pPr>
      <w:r>
        <w:rPr>
          <w:rFonts w:ascii="Times New Roman" w:hAnsi="Times New Roman"/>
          <w:sz w:val="28"/>
        </w:rPr>
        <w:t>порядок и срок формирования комиссии по осуществлению закупок, регламент работы такой комиссии;</w:t>
      </w:r>
    </w:p>
    <w:p w:rsidR="006421C8" w:rsidRDefault="004B146B">
      <w:pPr>
        <w:pStyle w:val="ConsPlusNormal"/>
        <w:ind w:firstLine="540"/>
        <w:jc w:val="both"/>
        <w:rPr>
          <w:rFonts w:ascii="Times New Roman" w:hAnsi="Times New Roman"/>
          <w:sz w:val="28"/>
        </w:rPr>
      </w:pPr>
      <w:r>
        <w:rPr>
          <w:rFonts w:ascii="Times New Roman" w:hAnsi="Times New Roman"/>
          <w:sz w:val="28"/>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6421C8" w:rsidRDefault="004B146B">
      <w:pPr>
        <w:pStyle w:val="ConsPlusNormal"/>
        <w:ind w:firstLine="540"/>
        <w:jc w:val="both"/>
        <w:rPr>
          <w:rFonts w:ascii="Times New Roman" w:hAnsi="Times New Roman"/>
          <w:sz w:val="28"/>
        </w:rPr>
      </w:pPr>
      <w:r>
        <w:rPr>
          <w:rFonts w:ascii="Times New Roman" w:hAnsi="Times New Roman"/>
          <w:sz w:val="28"/>
        </w:rPr>
        <w:t>примерные сроки проведения совместного конкурса или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t>порядок оплаты расходов, связанных с организацией и проведением совместного конкурса или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t>срок действия соглашения;</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порядок урегулирования споров;</w:t>
      </w:r>
    </w:p>
    <w:p w:rsidR="006421C8" w:rsidRDefault="004B146B">
      <w:pPr>
        <w:pStyle w:val="ConsPlusNormal"/>
        <w:ind w:firstLine="540"/>
        <w:jc w:val="both"/>
        <w:rPr>
          <w:rFonts w:ascii="Times New Roman" w:hAnsi="Times New Roman"/>
          <w:sz w:val="28"/>
        </w:rPr>
      </w:pPr>
      <w:r>
        <w:rPr>
          <w:rFonts w:ascii="Times New Roman" w:hAnsi="Times New Roman"/>
          <w:sz w:val="28"/>
        </w:rPr>
        <w:t>иную информацию, определяющую взаимоотношения сторон соглашения при проведении совместного конкурса или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t>10.4.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6421C8" w:rsidRDefault="004B146B">
      <w:pPr>
        <w:pStyle w:val="ConsPlusNormal"/>
        <w:ind w:firstLine="540"/>
        <w:jc w:val="both"/>
        <w:rPr>
          <w:rFonts w:ascii="Times New Roman" w:hAnsi="Times New Roman"/>
          <w:sz w:val="28"/>
        </w:rPr>
      </w:pPr>
      <w:r>
        <w:rPr>
          <w:rFonts w:ascii="Times New Roman" w:hAnsi="Times New Roman"/>
          <w:sz w:val="28"/>
        </w:rPr>
        <w:t>10.5. Договор с победителем совместного конкурса или аукциона заключается каждым заказчиком в отдельности.</w:t>
      </w:r>
    </w:p>
    <w:p w:rsidR="006421C8" w:rsidRDefault="004B146B">
      <w:pPr>
        <w:spacing w:after="0" w:line="240" w:lineRule="auto"/>
        <w:ind w:firstLine="540"/>
        <w:jc w:val="both"/>
        <w:rPr>
          <w:sz w:val="28"/>
        </w:rPr>
      </w:pPr>
      <w:r>
        <w:rPr>
          <w:sz w:val="28"/>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6421C8" w:rsidRDefault="004B146B">
      <w:pPr>
        <w:pStyle w:val="ConsPlusNormal"/>
        <w:ind w:firstLine="540"/>
        <w:jc w:val="both"/>
        <w:rPr>
          <w:rFonts w:ascii="Times New Roman" w:hAnsi="Times New Roman"/>
          <w:sz w:val="28"/>
        </w:rPr>
      </w:pPr>
      <w:r>
        <w:rPr>
          <w:rFonts w:ascii="Times New Roman" w:hAnsi="Times New Roman"/>
          <w:sz w:val="28"/>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11. Конкурс</w:t>
      </w:r>
    </w:p>
    <w:p w:rsidR="006421C8" w:rsidRDefault="006421C8">
      <w:pPr>
        <w:pStyle w:val="ConsPlusNormal"/>
        <w:ind w:firstLine="540"/>
        <w:jc w:val="center"/>
        <w:rPr>
          <w:rFonts w:ascii="Times New Roman" w:hAnsi="Times New Roman"/>
          <w:sz w:val="28"/>
        </w:rPr>
      </w:pPr>
    </w:p>
    <w:p w:rsidR="006421C8" w:rsidRDefault="004B146B">
      <w:pPr>
        <w:pStyle w:val="-3"/>
        <w:numPr>
          <w:ilvl w:val="2"/>
          <w:numId w:val="0"/>
        </w:numPr>
        <w:tabs>
          <w:tab w:val="left" w:pos="567"/>
        </w:tabs>
        <w:ind w:firstLine="567"/>
      </w:pPr>
      <w: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11.2. Не допускается взимание с участников конкурса платы за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11.3. При проведении конкурса переговоры Заказчика или Комиссии с участниками конкурса не допускаются. </w:t>
      </w:r>
    </w:p>
    <w:p w:rsidR="006421C8" w:rsidRDefault="006421C8">
      <w:pPr>
        <w:pStyle w:val="ConsPlusNormal"/>
        <w:ind w:firstLine="540"/>
        <w:jc w:val="center"/>
        <w:rPr>
          <w:rFonts w:ascii="Times New Roman" w:hAnsi="Times New Roman"/>
          <w:sz w:val="28"/>
        </w:rPr>
      </w:pPr>
    </w:p>
    <w:p w:rsidR="006421C8" w:rsidRDefault="006421C8">
      <w:pPr>
        <w:pStyle w:val="ConsPlusNormal"/>
        <w:ind w:firstLine="540"/>
        <w:jc w:val="center"/>
        <w:rPr>
          <w:rFonts w:ascii="Times New Roman" w:hAnsi="Times New Roman"/>
          <w:sz w:val="28"/>
        </w:rPr>
      </w:pPr>
    </w:p>
    <w:p w:rsidR="006421C8" w:rsidRDefault="004B146B">
      <w:pPr>
        <w:pStyle w:val="1"/>
      </w:pPr>
      <w:r>
        <w:t>12. Извещение о проведении конкурса</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12.2. В извещении о проведении конкурса должны быть указаны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1) способ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2)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21C8" w:rsidRDefault="004B146B">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6421C8" w:rsidRDefault="004B146B">
      <w:pPr>
        <w:pStyle w:val="ConsPlusNormal"/>
        <w:tabs>
          <w:tab w:val="left" w:pos="6330"/>
        </w:tabs>
        <w:ind w:firstLine="540"/>
        <w:jc w:val="both"/>
        <w:rPr>
          <w:rFonts w:ascii="Times New Roman" w:hAnsi="Times New Roman"/>
          <w:sz w:val="28"/>
        </w:rPr>
      </w:pPr>
      <w:r>
        <w:rPr>
          <w:rFonts w:ascii="Times New Roman" w:hAnsi="Times New Roman"/>
          <w:sz w:val="28"/>
        </w:rPr>
        <w:lastRenderedPageBreak/>
        <w:t>5) сведения о начальной (максимальной) цене договора (цене лота);</w:t>
      </w:r>
    </w:p>
    <w:p w:rsidR="006421C8" w:rsidRDefault="004B146B">
      <w:pPr>
        <w:pStyle w:val="ConsPlusNormal"/>
        <w:ind w:firstLine="540"/>
        <w:jc w:val="both"/>
        <w:rPr>
          <w:rFonts w:ascii="Times New Roman" w:hAnsi="Times New Roman"/>
          <w:sz w:val="28"/>
        </w:rPr>
      </w:pPr>
      <w:r>
        <w:rPr>
          <w:rFonts w:ascii="Times New Roman" w:hAnsi="Times New Roman"/>
          <w:sz w:val="28"/>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6421C8" w:rsidRDefault="004B146B">
      <w:pPr>
        <w:pStyle w:val="ConsPlusNormal"/>
        <w:ind w:firstLine="540"/>
        <w:jc w:val="both"/>
        <w:rPr>
          <w:rFonts w:ascii="Times New Roman" w:hAnsi="Times New Roman"/>
          <w:sz w:val="28"/>
        </w:rPr>
      </w:pPr>
      <w:r>
        <w:rPr>
          <w:rFonts w:ascii="Times New Roman" w:hAnsi="Times New Roman"/>
          <w:sz w:val="28"/>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6421C8" w:rsidRDefault="004B146B">
      <w:pPr>
        <w:pStyle w:val="ConsPlusNormal"/>
        <w:ind w:firstLine="540"/>
        <w:jc w:val="both"/>
        <w:rPr>
          <w:rFonts w:ascii="Times New Roman" w:hAnsi="Times New Roman"/>
          <w:sz w:val="28"/>
        </w:rPr>
      </w:pPr>
      <w:r>
        <w:rPr>
          <w:rFonts w:ascii="Times New Roman" w:hAnsi="Times New Roman"/>
          <w:sz w:val="28"/>
        </w:rPr>
        <w:t>8) указание на право Заказчика отказаться от проведения конкурса и срок, до наступления которого Заказчик может это сделать.</w:t>
      </w:r>
    </w:p>
    <w:p w:rsidR="006421C8" w:rsidRDefault="004B146B">
      <w:pPr>
        <w:pStyle w:val="ConsPlusNormal"/>
        <w:ind w:firstLine="540"/>
        <w:jc w:val="both"/>
        <w:rPr>
          <w:rFonts w:ascii="Times New Roman" w:hAnsi="Times New Roman"/>
          <w:sz w:val="28"/>
        </w:rPr>
      </w:pPr>
      <w:r>
        <w:rPr>
          <w:rFonts w:ascii="Times New Roman" w:hAnsi="Times New Roman"/>
          <w:sz w:val="28"/>
        </w:rPr>
        <w:t>12.3.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6421C8" w:rsidRDefault="004B146B">
      <w:pPr>
        <w:pStyle w:val="ConsPlusNormal"/>
        <w:ind w:firstLine="540"/>
        <w:jc w:val="both"/>
        <w:rPr>
          <w:rFonts w:ascii="Times New Roman" w:hAnsi="Times New Roman"/>
          <w:sz w:val="28"/>
        </w:rPr>
      </w:pPr>
      <w:r>
        <w:rPr>
          <w:rFonts w:ascii="Times New Roman" w:hAnsi="Times New Roman"/>
          <w:sz w:val="28"/>
        </w:rPr>
        <w:t>12.4. Заказчик вправе принять решение о внесении изменений в извещение о проведении конкурса не позднее чем за 5 дней до даты окончания срока подачи заявок на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Изменение предмета закупки при проведении такого конкурса не допускается.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w:t>
      </w:r>
      <w:r>
        <w:rPr>
          <w:rFonts w:ascii="Times New Roman" w:hAnsi="Times New Roman"/>
          <w:sz w:val="28"/>
        </w:rPr>
        <w:lastRenderedPageBreak/>
        <w:t>составлял не менее чем 15 дней.</w:t>
      </w:r>
    </w:p>
    <w:p w:rsidR="006421C8" w:rsidRDefault="004B146B">
      <w:pPr>
        <w:pStyle w:val="ConsPlusNormal"/>
        <w:ind w:firstLine="540"/>
        <w:jc w:val="both"/>
        <w:rPr>
          <w:rFonts w:ascii="Times New Roman" w:hAnsi="Times New Roman"/>
          <w:sz w:val="28"/>
        </w:rPr>
      </w:pPr>
      <w:r>
        <w:rPr>
          <w:rFonts w:ascii="Times New Roman" w:hAnsi="Times New Roman"/>
          <w:sz w:val="28"/>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6421C8" w:rsidRDefault="006421C8">
      <w:pPr>
        <w:pStyle w:val="ConsPlusNormal"/>
        <w:ind w:firstLine="540"/>
        <w:jc w:val="both"/>
        <w:rPr>
          <w:rFonts w:ascii="Times New Roman" w:hAnsi="Times New Roman"/>
          <w:sz w:val="28"/>
        </w:rPr>
      </w:pPr>
    </w:p>
    <w:p w:rsidR="006421C8" w:rsidRDefault="004B146B">
      <w:pPr>
        <w:pStyle w:val="1"/>
      </w:pPr>
      <w:r>
        <w:t>13. Конкурсная документация</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13.1. Конкурсная документация разрабатывается и утверждается Заказчиком.</w:t>
      </w:r>
    </w:p>
    <w:p w:rsidR="006421C8" w:rsidRDefault="004B146B">
      <w:pPr>
        <w:pStyle w:val="ConsPlusNormal"/>
        <w:ind w:firstLine="540"/>
        <w:jc w:val="both"/>
        <w:rPr>
          <w:rFonts w:ascii="Times New Roman" w:hAnsi="Times New Roman"/>
          <w:sz w:val="28"/>
        </w:rPr>
      </w:pPr>
      <w:r>
        <w:rPr>
          <w:rFonts w:ascii="Times New Roman" w:hAnsi="Times New Roman"/>
          <w:sz w:val="28"/>
        </w:rPr>
        <w:t>13.2. Конкурсная документация наряду с информацией, указанной в извещении, должна содержать:</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6421C8" w:rsidRDefault="004B146B">
      <w:pPr>
        <w:spacing w:after="0" w:line="240" w:lineRule="auto"/>
        <w:ind w:firstLine="540"/>
        <w:jc w:val="both"/>
        <w:rPr>
          <w:sz w:val="28"/>
        </w:rPr>
      </w:pPr>
      <w:r>
        <w:rPr>
          <w:sz w:val="28"/>
        </w:rPr>
        <w:t xml:space="preserve">Описание 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w:t>
      </w:r>
      <w:r>
        <w:rPr>
          <w:sz w:val="28"/>
        </w:rPr>
        <w:lastRenderedPageBreak/>
        <w:t>деятельности Заказчика. При этом обязательным условием является включение в описание предмета конкурса слов «или эквивалент»;</w:t>
      </w:r>
    </w:p>
    <w:p w:rsidR="006421C8" w:rsidRDefault="004B146B">
      <w:pPr>
        <w:spacing w:after="0" w:line="240" w:lineRule="auto"/>
        <w:ind w:firstLine="540"/>
        <w:jc w:val="both"/>
        <w:rPr>
          <w:sz w:val="28"/>
        </w:rPr>
      </w:pPr>
      <w:r>
        <w:rPr>
          <w:sz w:val="28"/>
        </w:rPr>
        <w:t>2) требования к содержанию, форме, оформлению и составу заявки на участие в конкурсе, инструкцию по ее заполнению;</w:t>
      </w:r>
    </w:p>
    <w:p w:rsidR="006421C8" w:rsidRDefault="004B146B">
      <w:pPr>
        <w:spacing w:after="0" w:line="240" w:lineRule="auto"/>
        <w:ind w:firstLine="540"/>
        <w:jc w:val="both"/>
        <w:rPr>
          <w:sz w:val="28"/>
        </w:rPr>
      </w:pPr>
      <w:r>
        <w:rPr>
          <w:sz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6421C8" w:rsidRDefault="004B146B">
      <w:pPr>
        <w:spacing w:after="0" w:line="240" w:lineRule="auto"/>
        <w:ind w:firstLine="540"/>
        <w:jc w:val="both"/>
        <w:rPr>
          <w:sz w:val="28"/>
        </w:rPr>
      </w:pPr>
      <w:r>
        <w:rPr>
          <w:sz w:val="28"/>
        </w:rPr>
        <w:t>4) место, условия и сроки (периоды) поставки товара, выполнения работы, оказания услуги;</w:t>
      </w:r>
    </w:p>
    <w:p w:rsidR="006421C8" w:rsidRDefault="004B146B">
      <w:pPr>
        <w:spacing w:after="0" w:line="240" w:lineRule="auto"/>
        <w:ind w:firstLine="540"/>
        <w:jc w:val="both"/>
        <w:rPr>
          <w:sz w:val="28"/>
        </w:rPr>
      </w:pPr>
      <w:r>
        <w:rPr>
          <w:sz w:val="28"/>
        </w:rPr>
        <w:t>5) форма, сроки и порядок оплаты товара, работы, услуги;</w:t>
      </w:r>
    </w:p>
    <w:p w:rsidR="006421C8" w:rsidRDefault="004B146B">
      <w:pPr>
        <w:spacing w:after="0" w:line="240" w:lineRule="auto"/>
        <w:ind w:firstLine="540"/>
        <w:jc w:val="both"/>
        <w:rPr>
          <w:sz w:val="28"/>
        </w:rPr>
      </w:pPr>
      <w:r>
        <w:rPr>
          <w:sz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421C8" w:rsidRDefault="004B146B">
      <w:pPr>
        <w:spacing w:after="0" w:line="240" w:lineRule="auto"/>
        <w:ind w:firstLine="540"/>
        <w:jc w:val="both"/>
        <w:rPr>
          <w:sz w:val="28"/>
        </w:rPr>
      </w:pPr>
      <w:r>
        <w:rPr>
          <w:sz w:val="28"/>
        </w:rPr>
        <w:t>7) порядок,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6421C8" w:rsidRDefault="004B146B">
      <w:pPr>
        <w:spacing w:after="0" w:line="240" w:lineRule="auto"/>
        <w:ind w:firstLine="540"/>
        <w:jc w:val="both"/>
        <w:rPr>
          <w:sz w:val="28"/>
        </w:rPr>
      </w:pPr>
      <w:r>
        <w:rPr>
          <w:sz w:val="28"/>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6421C8" w:rsidRDefault="004B146B">
      <w:pPr>
        <w:spacing w:after="0" w:line="240" w:lineRule="auto"/>
        <w:ind w:firstLine="540"/>
        <w:jc w:val="both"/>
        <w:rPr>
          <w:sz w:val="28"/>
        </w:rPr>
      </w:pPr>
      <w:r>
        <w:rPr>
          <w:sz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6421C8" w:rsidRDefault="004B146B">
      <w:pPr>
        <w:widowControl w:val="0"/>
        <w:spacing w:after="0" w:line="240" w:lineRule="auto"/>
        <w:ind w:firstLine="540"/>
        <w:jc w:val="both"/>
        <w:rPr>
          <w:sz w:val="28"/>
        </w:rPr>
      </w:pPr>
      <w:r>
        <w:rPr>
          <w:sz w:val="28"/>
        </w:rPr>
        <w:t>10) место и дата рассмотрения предложений участников закупки и подведения итогов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средств в обеспечение заявки на участие в конкурсе в случае установления Заказчиком требования обеспечения заявки на участие в конкурсе; </w:t>
      </w:r>
    </w:p>
    <w:p w:rsidR="006421C8" w:rsidRDefault="004B146B">
      <w:pPr>
        <w:spacing w:after="0" w:line="240" w:lineRule="auto"/>
        <w:ind w:firstLine="540"/>
        <w:jc w:val="both"/>
        <w:rPr>
          <w:sz w:val="28"/>
        </w:rPr>
      </w:pPr>
      <w:r>
        <w:rPr>
          <w:sz w:val="28"/>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6421C8" w:rsidRDefault="004B146B">
      <w:pPr>
        <w:spacing w:after="0" w:line="240" w:lineRule="auto"/>
        <w:ind w:firstLine="540"/>
        <w:jc w:val="both"/>
        <w:rPr>
          <w:sz w:val="28"/>
        </w:rPr>
      </w:pPr>
      <w:r>
        <w:rPr>
          <w:sz w:val="28"/>
        </w:rPr>
        <w:t>13) порядок внесения изменений в заявки на участие в конкурсе;</w:t>
      </w:r>
    </w:p>
    <w:p w:rsidR="006421C8" w:rsidRDefault="004B146B">
      <w:pPr>
        <w:spacing w:after="0" w:line="240" w:lineRule="auto"/>
        <w:ind w:firstLine="540"/>
        <w:jc w:val="both"/>
        <w:rPr>
          <w:sz w:val="28"/>
        </w:rPr>
      </w:pPr>
      <w:r>
        <w:rPr>
          <w:sz w:val="28"/>
        </w:rPr>
        <w:t>14) критерии оценки и сопоставления заявок на участие в конкурсе;</w:t>
      </w:r>
    </w:p>
    <w:p w:rsidR="006421C8" w:rsidRDefault="004B146B">
      <w:pPr>
        <w:spacing w:after="0" w:line="240" w:lineRule="auto"/>
        <w:ind w:firstLine="540"/>
        <w:jc w:val="both"/>
        <w:rPr>
          <w:sz w:val="28"/>
        </w:rPr>
      </w:pPr>
      <w:r>
        <w:rPr>
          <w:sz w:val="28"/>
        </w:rPr>
        <w:t>15) порядок оценки и сопоставления заявок на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16) сведения о возможности Заказчика изменить предусмотренные договором количество товаров, объем работ, услуг; </w:t>
      </w:r>
    </w:p>
    <w:p w:rsidR="006421C8" w:rsidRDefault="004B146B">
      <w:pPr>
        <w:pStyle w:val="ConsPlusNormal"/>
        <w:tabs>
          <w:tab w:val="left" w:pos="5245"/>
        </w:tabs>
        <w:ind w:firstLine="540"/>
        <w:jc w:val="both"/>
        <w:rPr>
          <w:rFonts w:ascii="Times New Roman" w:hAnsi="Times New Roman"/>
          <w:sz w:val="28"/>
        </w:rPr>
      </w:pPr>
      <w:r>
        <w:rPr>
          <w:rFonts w:ascii="Times New Roman" w:hAnsi="Times New Roman"/>
          <w:sz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18) срок со дня размещения в Единой информационной системе протокола рассмотрения и оценки заявок, в течение которого победитель конкурса должен </w:t>
      </w:r>
      <w:r>
        <w:rPr>
          <w:rFonts w:ascii="Times New Roman" w:hAnsi="Times New Roman"/>
          <w:sz w:val="28"/>
        </w:rPr>
        <w:lastRenderedPageBreak/>
        <w:t>подписать проект договора;</w:t>
      </w:r>
    </w:p>
    <w:p w:rsidR="006421C8" w:rsidRDefault="004B146B">
      <w:pPr>
        <w:pStyle w:val="a5"/>
        <w:tabs>
          <w:tab w:val="left" w:pos="851"/>
        </w:tabs>
        <w:spacing w:after="0" w:line="240" w:lineRule="auto"/>
        <w:ind w:left="0" w:firstLine="567"/>
        <w:jc w:val="both"/>
        <w:rPr>
          <w:rFonts w:ascii="Times New Roman" w:hAnsi="Times New Roman"/>
          <w:sz w:val="28"/>
        </w:rPr>
      </w:pPr>
      <w:r>
        <w:rPr>
          <w:rFonts w:ascii="Times New Roman" w:hAnsi="Times New Roman"/>
          <w:sz w:val="28"/>
        </w:rPr>
        <w:t>19) источник финансирования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20)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13.3.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r>
        <w:rPr>
          <w:rFonts w:ascii="Times New Roman" w:hAnsi="Times New Roman"/>
          <w:sz w:val="28"/>
          <w:highlight w:val="yellow"/>
        </w:rPr>
        <w:t xml:space="preserve"> </w:t>
      </w:r>
    </w:p>
    <w:p w:rsidR="006421C8" w:rsidRDefault="004B146B">
      <w:pPr>
        <w:pStyle w:val="ConsPlusNormal"/>
        <w:ind w:firstLine="540"/>
        <w:jc w:val="both"/>
        <w:rPr>
          <w:rFonts w:ascii="Times New Roman" w:hAnsi="Times New Roman"/>
          <w:sz w:val="28"/>
        </w:rPr>
      </w:pPr>
      <w:r>
        <w:rPr>
          <w:rFonts w:ascii="Times New Roman" w:hAnsi="Times New Roman"/>
          <w:sz w:val="28"/>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6421C8" w:rsidRDefault="004B146B">
      <w:pPr>
        <w:pStyle w:val="ConsPlusNormal"/>
        <w:ind w:firstLine="540"/>
        <w:jc w:val="both"/>
        <w:rPr>
          <w:rFonts w:ascii="Times New Roman" w:hAnsi="Times New Roman"/>
          <w:sz w:val="28"/>
        </w:rPr>
      </w:pPr>
      <w:r>
        <w:rPr>
          <w:rFonts w:ascii="Times New Roman" w:hAnsi="Times New Roman"/>
          <w:sz w:val="28"/>
        </w:rPr>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13.7. Сведения, содержащиеся в конкурсной документации, должны соответствовать сведениям, указанным в извещении о проведении конкурса.</w:t>
      </w:r>
    </w:p>
    <w:p w:rsidR="006421C8" w:rsidRDefault="004B146B">
      <w:pPr>
        <w:pStyle w:val="ConsPlusNormal"/>
        <w:ind w:firstLine="540"/>
        <w:jc w:val="both"/>
        <w:rPr>
          <w:rFonts w:ascii="Times New Roman" w:hAnsi="Times New Roman"/>
          <w:sz w:val="28"/>
        </w:rPr>
      </w:pPr>
      <w:r>
        <w:rPr>
          <w:rFonts w:ascii="Times New Roman" w:hAnsi="Times New Roman"/>
          <w:sz w:val="28"/>
        </w:rPr>
        <w:t>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421C8" w:rsidRDefault="004B146B">
      <w:pPr>
        <w:pStyle w:val="a5"/>
        <w:tabs>
          <w:tab w:val="left" w:pos="1276"/>
        </w:tabs>
        <w:spacing w:after="0" w:line="240" w:lineRule="auto"/>
        <w:ind w:left="0" w:firstLine="709"/>
        <w:jc w:val="both"/>
        <w:rPr>
          <w:rFonts w:ascii="Times New Roman" w:hAnsi="Times New Roman"/>
          <w:sz w:val="28"/>
        </w:rPr>
      </w:pPr>
      <w:r>
        <w:rPr>
          <w:rFonts w:ascii="Times New Roman" w:hAnsi="Times New Roman"/>
          <w:sz w:val="28"/>
        </w:rPr>
        <w:t xml:space="preserve">13.9. Заказчик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Изменения, вносимые в конкурсную документацию, размещаются Заказчиком в Единой информационной системе и направляются заказными письмами или в форме </w:t>
      </w:r>
      <w:r>
        <w:rPr>
          <w:rFonts w:ascii="Times New Roman" w:hAnsi="Times New Roman"/>
          <w:sz w:val="28"/>
        </w:rPr>
        <w:lastRenderedPageBreak/>
        <w:t>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Изменение предмета конкурса, увеличение размера обеспечения заявок на участие в конкурсе не допускаются. </w:t>
      </w:r>
    </w:p>
    <w:p w:rsidR="006421C8" w:rsidRDefault="004B146B">
      <w:pPr>
        <w:spacing w:after="0" w:line="240" w:lineRule="auto"/>
        <w:ind w:firstLine="540"/>
        <w:jc w:val="both"/>
        <w:rPr>
          <w:sz w:val="28"/>
        </w:rPr>
      </w:pPr>
      <w:r>
        <w:rPr>
          <w:sz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6421C8" w:rsidRDefault="004B146B">
      <w:pPr>
        <w:spacing w:after="0" w:line="240" w:lineRule="auto"/>
        <w:ind w:firstLine="709"/>
        <w:jc w:val="both"/>
        <w:rPr>
          <w:sz w:val="28"/>
        </w:rPr>
      </w:pPr>
      <w:r>
        <w:rPr>
          <w:sz w:val="28"/>
        </w:rPr>
        <w:t>13.10. Любой участник конкурса вправе направить в письменной форме Заказчику запрос о разъяснении положений конкурсной документации.</w:t>
      </w:r>
    </w:p>
    <w:p w:rsidR="006421C8" w:rsidRDefault="004B146B">
      <w:pPr>
        <w:spacing w:after="0" w:line="240" w:lineRule="auto"/>
        <w:ind w:firstLine="540"/>
        <w:jc w:val="both"/>
        <w:rPr>
          <w:sz w:val="28"/>
        </w:rPr>
      </w:pPr>
      <w:r>
        <w:rPr>
          <w:sz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5 дней до даты окончания срока подачи заявок на участие в конкурсе. </w:t>
      </w:r>
    </w:p>
    <w:p w:rsidR="006421C8" w:rsidRDefault="004B146B">
      <w:pPr>
        <w:spacing w:after="0" w:line="240" w:lineRule="auto"/>
        <w:ind w:firstLine="540"/>
        <w:jc w:val="both"/>
        <w:rPr>
          <w:sz w:val="28"/>
        </w:rPr>
      </w:pPr>
      <w:r>
        <w:rPr>
          <w:sz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 Разъяснение положений конкурсной документации не должно изменять ее суть.</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center"/>
        <w:rPr>
          <w:rFonts w:ascii="Times New Roman" w:hAnsi="Times New Roman"/>
          <w:sz w:val="28"/>
        </w:rPr>
      </w:pPr>
    </w:p>
    <w:p w:rsidR="006421C8" w:rsidRDefault="004B146B">
      <w:pPr>
        <w:pStyle w:val="1"/>
      </w:pPr>
      <w:r>
        <w:t>14. Критерии оценки заявок на участие в конкурсе</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14.1. Критериями оценки заявок на участие в конкурсе могут быть:</w:t>
      </w:r>
    </w:p>
    <w:p w:rsidR="006421C8" w:rsidRDefault="004B146B">
      <w:pPr>
        <w:pStyle w:val="ConsPlusNormal"/>
        <w:ind w:firstLine="540"/>
        <w:jc w:val="both"/>
        <w:rPr>
          <w:rFonts w:ascii="Times New Roman" w:hAnsi="Times New Roman"/>
          <w:sz w:val="28"/>
        </w:rPr>
      </w:pPr>
      <w:r>
        <w:rPr>
          <w:rFonts w:ascii="Times New Roman" w:hAnsi="Times New Roman"/>
          <w:sz w:val="28"/>
        </w:rPr>
        <w:t>цена договора, цена единицы товара, работы, услуги;</w:t>
      </w:r>
    </w:p>
    <w:p w:rsidR="006421C8" w:rsidRDefault="004B146B">
      <w:pPr>
        <w:pStyle w:val="ConsPlusNormal"/>
        <w:ind w:firstLine="540"/>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w:t>
      </w:r>
    </w:p>
    <w:p w:rsidR="006421C8" w:rsidRDefault="004B146B">
      <w:pPr>
        <w:pStyle w:val="ConsPlusNormal"/>
        <w:ind w:firstLine="540"/>
        <w:jc w:val="both"/>
        <w:rPr>
          <w:rFonts w:ascii="Times New Roman" w:hAnsi="Times New Roman"/>
          <w:sz w:val="28"/>
        </w:rPr>
      </w:pPr>
      <w:r>
        <w:rPr>
          <w:rFonts w:ascii="Times New Roman" w:hAnsi="Times New Roman"/>
          <w:sz w:val="28"/>
        </w:rPr>
        <w:t>качественные, функциональные и экологические характеристики товаров, работ,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6421C8" w:rsidRDefault="004B146B">
      <w:pPr>
        <w:pStyle w:val="ConsPlusNormal"/>
        <w:ind w:firstLine="540"/>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сроки предоставляемых гарантий качества.</w:t>
      </w:r>
    </w:p>
    <w:p w:rsidR="006421C8" w:rsidRDefault="004B146B">
      <w:pPr>
        <w:pStyle w:val="ConsPlusNormal"/>
        <w:ind w:firstLine="540"/>
        <w:jc w:val="both"/>
        <w:rPr>
          <w:rFonts w:ascii="Times New Roman" w:hAnsi="Times New Roman"/>
          <w:sz w:val="28"/>
        </w:rPr>
      </w:pPr>
      <w:r>
        <w:rPr>
          <w:rFonts w:ascii="Times New Roman" w:hAnsi="Times New Roman"/>
          <w:sz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6421C8" w:rsidRDefault="004B146B">
      <w:pPr>
        <w:pStyle w:val="ConsPlusNormal"/>
        <w:ind w:firstLine="540"/>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6421C8" w:rsidRDefault="004B146B">
      <w:pPr>
        <w:pStyle w:val="ConsPlusNormal"/>
        <w:ind w:firstLine="540"/>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Значимость критериев «качественные, функциональные и экологические </w:t>
      </w:r>
      <w:r>
        <w:rPr>
          <w:rFonts w:ascii="Times New Roman" w:hAnsi="Times New Roman"/>
          <w:sz w:val="28"/>
        </w:rPr>
        <w:lastRenderedPageBreak/>
        <w:t>характеристики товаров, работ, услуг» и «квалификация участников закупки» не может составлять в сумме более 50 процентов.</w:t>
      </w:r>
    </w:p>
    <w:p w:rsidR="006421C8" w:rsidRDefault="006421C8">
      <w:pPr>
        <w:pStyle w:val="ConsPlusNormal"/>
        <w:ind w:firstLine="540"/>
        <w:jc w:val="center"/>
        <w:rPr>
          <w:rFonts w:ascii="Times New Roman" w:hAnsi="Times New Roman"/>
          <w:sz w:val="28"/>
        </w:rPr>
      </w:pPr>
    </w:p>
    <w:p w:rsidR="006421C8" w:rsidRDefault="006421C8">
      <w:pPr>
        <w:pStyle w:val="ConsPlusNormal"/>
        <w:ind w:firstLine="540"/>
        <w:jc w:val="center"/>
        <w:rPr>
          <w:rFonts w:ascii="Times New Roman" w:hAnsi="Times New Roman"/>
          <w:sz w:val="28"/>
        </w:rPr>
      </w:pPr>
    </w:p>
    <w:p w:rsidR="006421C8" w:rsidRDefault="004B146B">
      <w:pPr>
        <w:pStyle w:val="1"/>
      </w:pPr>
      <w:r>
        <w:t>15. Порядок подачи заявок на участие в конкурсе</w:t>
      </w:r>
    </w:p>
    <w:p w:rsidR="006421C8" w:rsidRDefault="006421C8">
      <w:pPr>
        <w:pStyle w:val="ConsPlusNormal"/>
        <w:ind w:firstLine="540"/>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6421C8" w:rsidRDefault="004B146B">
      <w:pPr>
        <w:pStyle w:val="ConsPlusNormal"/>
        <w:ind w:firstLine="540"/>
        <w:jc w:val="both"/>
        <w:rPr>
          <w:rFonts w:ascii="Times New Roman" w:hAnsi="Times New Roman"/>
          <w:sz w:val="28"/>
        </w:rPr>
      </w:pPr>
      <w:r>
        <w:rPr>
          <w:rFonts w:ascii="Times New Roman" w:hAnsi="Times New Roman"/>
          <w:sz w:val="28"/>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6421C8" w:rsidRDefault="004B146B">
      <w:pPr>
        <w:pStyle w:val="ConsPlusNormal"/>
        <w:ind w:firstLine="540"/>
        <w:jc w:val="both"/>
        <w:rPr>
          <w:rFonts w:ascii="Times New Roman" w:hAnsi="Times New Roman"/>
          <w:sz w:val="28"/>
        </w:rPr>
      </w:pPr>
      <w:r>
        <w:rPr>
          <w:rFonts w:ascii="Times New Roman" w:hAnsi="Times New Roman"/>
          <w:sz w:val="28"/>
        </w:rPr>
        <w:t>15.3. Заявка на участие в конкурсе должна содержать:</w:t>
      </w:r>
    </w:p>
    <w:p w:rsidR="006421C8" w:rsidRDefault="004B146B">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конкурса, подавшем такую заявку:</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6421C8" w:rsidRDefault="004B146B">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6421C8" w:rsidRDefault="004B146B">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w:t>
      </w:r>
      <w:r>
        <w:rPr>
          <w:rFonts w:ascii="Times New Roman" w:hAnsi="Times New Roman"/>
          <w:sz w:val="28"/>
        </w:rPr>
        <w:lastRenderedPageBreak/>
        <w:t>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конкурса (для юридических лиц);</w:t>
      </w:r>
    </w:p>
    <w:p w:rsidR="006421C8" w:rsidRDefault="004B146B">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w:t>
      </w:r>
      <w:r>
        <w:rPr>
          <w:rFonts w:ascii="Times New Roman" w:hAnsi="Times New Roman"/>
          <w:sz w:val="28"/>
        </w:rP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421C8" w:rsidRDefault="004B146B">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421C8" w:rsidRDefault="004B146B">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6421C8" w:rsidRDefault="004B146B">
      <w:pPr>
        <w:pStyle w:val="ConsPlusNormal"/>
        <w:ind w:firstLine="540"/>
        <w:jc w:val="both"/>
        <w:rPr>
          <w:rFonts w:ascii="Times New Roman" w:hAnsi="Times New Roman"/>
          <w:sz w:val="28"/>
        </w:rPr>
      </w:pPr>
      <w:r>
        <w:rPr>
          <w:rFonts w:ascii="Times New Roman" w:hAnsi="Times New Roman"/>
          <w:sz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6421C8" w:rsidRDefault="004B146B">
      <w:pPr>
        <w:spacing w:after="0" w:line="240" w:lineRule="auto"/>
        <w:ind w:firstLine="540"/>
        <w:jc w:val="both"/>
        <w:outlineLvl w:val="0"/>
        <w:rPr>
          <w:sz w:val="28"/>
        </w:rPr>
      </w:pPr>
      <w:r>
        <w:rPr>
          <w:sz w:val="28"/>
        </w:rPr>
        <w:t>5) согласие субъекта персональных данных на обработку его персональных данных (для участника конкурса – физического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6421C8" w:rsidRDefault="004B146B">
      <w:pPr>
        <w:pStyle w:val="ConsPlusNormal"/>
        <w:ind w:firstLine="540"/>
        <w:jc w:val="both"/>
        <w:rPr>
          <w:rFonts w:ascii="Times New Roman" w:hAnsi="Times New Roman"/>
          <w:sz w:val="28"/>
        </w:rPr>
      </w:pPr>
      <w:r>
        <w:rPr>
          <w:rFonts w:ascii="Times New Roman" w:hAnsi="Times New Roman"/>
          <w:sz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15.6. Требовать от участника конкурса документы и сведения, не предусмотренные настоящим Положением,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15.7. Прием заявок на участие в конкурсе прекращается в день и время, указанное в извещении о проведении конкурса.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w:t>
      </w:r>
      <w:r>
        <w:rPr>
          <w:rFonts w:ascii="Times New Roman" w:hAnsi="Times New Roman"/>
          <w:sz w:val="28"/>
        </w:rPr>
        <w:lastRenderedPageBreak/>
        <w:t>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6421C8" w:rsidRDefault="004B146B">
      <w:pPr>
        <w:pStyle w:val="ConsPlusNormal"/>
        <w:ind w:firstLine="540"/>
        <w:jc w:val="both"/>
        <w:rPr>
          <w:rFonts w:ascii="Times New Roman" w:hAnsi="Times New Roman"/>
          <w:sz w:val="28"/>
        </w:rPr>
      </w:pPr>
      <w:r>
        <w:rPr>
          <w:rFonts w:ascii="Times New Roman" w:hAnsi="Times New Roman"/>
          <w:sz w:val="28"/>
        </w:rPr>
        <w:t>15.9. Участник конкурса вправе подать только одну заявку на участие в конкурсе в отношении каждого предмета конкурса (лота).</w:t>
      </w:r>
    </w:p>
    <w:p w:rsidR="006421C8" w:rsidRDefault="004B146B">
      <w:pPr>
        <w:pStyle w:val="ConsPlusNormal"/>
        <w:ind w:firstLine="540"/>
        <w:jc w:val="both"/>
        <w:rPr>
          <w:rFonts w:ascii="Times New Roman" w:hAnsi="Times New Roman"/>
          <w:sz w:val="28"/>
        </w:rPr>
      </w:pPr>
      <w:r>
        <w:rPr>
          <w:rFonts w:ascii="Times New Roman" w:hAnsi="Times New Roman"/>
          <w:sz w:val="28"/>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6421C8" w:rsidRDefault="004B146B">
      <w:pPr>
        <w:pStyle w:val="ConsPlusNormal"/>
        <w:ind w:firstLine="540"/>
        <w:jc w:val="both"/>
        <w:rPr>
          <w:rFonts w:ascii="Times New Roman" w:hAnsi="Times New Roman"/>
          <w:sz w:val="28"/>
        </w:rPr>
      </w:pPr>
      <w:r>
        <w:rPr>
          <w:rFonts w:ascii="Times New Roman" w:hAnsi="Times New Roman"/>
          <w:sz w:val="28"/>
        </w:rPr>
        <w:t>15.12.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6421C8" w:rsidRDefault="004B146B">
      <w:pPr>
        <w:pStyle w:val="ConsPlusNormal"/>
        <w:ind w:firstLine="540"/>
        <w:jc w:val="both"/>
        <w:rPr>
          <w:rFonts w:ascii="Times New Roman" w:hAnsi="Times New Roman"/>
          <w:sz w:val="28"/>
        </w:rPr>
      </w:pPr>
      <w:r>
        <w:rPr>
          <w:rFonts w:ascii="Times New Roman" w:hAnsi="Times New Roman"/>
          <w:sz w:val="28"/>
        </w:rPr>
        <w:t>15.13.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16. Порядок вскрытия конвертов с заявками на участие в конкурсе</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и осуществляется в один день.</w:t>
      </w:r>
    </w:p>
    <w:p w:rsidR="006421C8" w:rsidRDefault="004B146B">
      <w:pPr>
        <w:pStyle w:val="ConsPlusNormal"/>
        <w:ind w:firstLine="540"/>
        <w:jc w:val="both"/>
        <w:rPr>
          <w:rFonts w:ascii="Times New Roman" w:hAnsi="Times New Roman"/>
          <w:sz w:val="28"/>
        </w:rPr>
      </w:pPr>
      <w:r>
        <w:rPr>
          <w:rFonts w:ascii="Times New Roman" w:hAnsi="Times New Roman"/>
          <w:sz w:val="28"/>
        </w:rPr>
        <w:t>16.2.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16.4. Участники конкурса подавшие заявки на участие в конкурсе, или их </w:t>
      </w:r>
      <w:r>
        <w:rPr>
          <w:rFonts w:ascii="Times New Roman" w:hAnsi="Times New Roman"/>
          <w:sz w:val="28"/>
        </w:rPr>
        <w:lastRenderedPageBreak/>
        <w:t>представители вправе присутствовать при вскрытии конвертов с заявками на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6421C8" w:rsidRDefault="004B146B">
      <w:pPr>
        <w:pStyle w:val="a6"/>
        <w:spacing w:after="0"/>
        <w:ind w:firstLine="709"/>
        <w:jc w:val="both"/>
        <w:rPr>
          <w:sz w:val="28"/>
        </w:rPr>
      </w:pPr>
      <w:r>
        <w:rPr>
          <w:sz w:val="28"/>
        </w:rPr>
        <w:t>информацию о месте, дате и времени вскрытия конвертов с заявками на участие в конкурсе;</w:t>
      </w:r>
    </w:p>
    <w:p w:rsidR="006421C8" w:rsidRDefault="004B146B">
      <w:pPr>
        <w:pStyle w:val="ConsPlusNormal"/>
        <w:ind w:firstLine="709"/>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6421C8" w:rsidRDefault="004B146B">
      <w:pPr>
        <w:pStyle w:val="ConsPlusNormal"/>
        <w:ind w:firstLine="709"/>
        <w:jc w:val="both"/>
        <w:rPr>
          <w:rFonts w:ascii="Times New Roman" w:hAnsi="Times New Roman"/>
          <w:sz w:val="28"/>
        </w:rPr>
      </w:pPr>
      <w:r>
        <w:rPr>
          <w:rFonts w:ascii="Times New Roman" w:hAnsi="Times New Roman"/>
          <w:sz w:val="28"/>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6421C8" w:rsidRDefault="004B146B">
      <w:pPr>
        <w:pStyle w:val="ConsPlusNormal"/>
        <w:ind w:firstLine="709"/>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с заявками на участие в конкурсе;</w:t>
      </w:r>
    </w:p>
    <w:p w:rsidR="006421C8" w:rsidRDefault="004B146B">
      <w:pPr>
        <w:pStyle w:val="ConsPlusNormal"/>
        <w:ind w:firstLine="709"/>
        <w:jc w:val="both"/>
        <w:rPr>
          <w:rFonts w:ascii="Times New Roman" w:hAnsi="Times New Roman"/>
          <w:sz w:val="28"/>
        </w:rPr>
      </w:pPr>
      <w:r>
        <w:rPr>
          <w:rFonts w:ascii="Times New Roman" w:hAnsi="Times New Roman"/>
          <w:sz w:val="28"/>
        </w:rPr>
        <w:t>условия исполнения договора, указанные в заявках и являющиеся критерием оценки заявок на участие в конкурсе;</w:t>
      </w:r>
    </w:p>
    <w:p w:rsidR="006421C8" w:rsidRDefault="004B146B">
      <w:pPr>
        <w:pStyle w:val="ConsPlusNormal"/>
        <w:ind w:firstLine="709"/>
        <w:jc w:val="both"/>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6421C8" w:rsidRDefault="004B146B">
      <w:pPr>
        <w:pStyle w:val="ConsPlusNormal"/>
        <w:ind w:firstLine="709"/>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конкурса.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6421C8" w:rsidRDefault="004B146B">
      <w:pPr>
        <w:pStyle w:val="ConsPlusNormal"/>
        <w:ind w:firstLine="540"/>
        <w:jc w:val="both"/>
        <w:rPr>
          <w:rFonts w:ascii="Times New Roman" w:hAnsi="Times New Roman"/>
          <w:sz w:val="28"/>
        </w:rPr>
      </w:pPr>
      <w:r>
        <w:rPr>
          <w:rFonts w:ascii="Times New Roman" w:hAnsi="Times New Roman"/>
          <w:sz w:val="28"/>
        </w:rPr>
        <w:t>Протокол размещается Заказчиком не позднее чем через 3 дня со дня его подписания  в Единой информационной системе.</w:t>
      </w:r>
    </w:p>
    <w:p w:rsidR="006421C8" w:rsidRDefault="004B146B">
      <w:pPr>
        <w:pStyle w:val="ConsPlusNormal"/>
        <w:ind w:firstLine="540"/>
        <w:jc w:val="both"/>
        <w:rPr>
          <w:rFonts w:ascii="Times New Roman" w:hAnsi="Times New Roman"/>
          <w:sz w:val="28"/>
        </w:rPr>
      </w:pPr>
      <w:r>
        <w:rPr>
          <w:rFonts w:ascii="Times New Roman" w:hAnsi="Times New Roman"/>
          <w:sz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6421C8" w:rsidRDefault="004B146B">
      <w:pPr>
        <w:pStyle w:val="ConsPlusNormal"/>
        <w:ind w:firstLine="540"/>
        <w:jc w:val="both"/>
        <w:rPr>
          <w:rFonts w:ascii="Times New Roman" w:hAnsi="Times New Roman"/>
          <w:sz w:val="28"/>
        </w:rPr>
      </w:pPr>
      <w:r>
        <w:rPr>
          <w:rFonts w:ascii="Times New Roman" w:hAnsi="Times New Roman"/>
          <w:sz w:val="28"/>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17. Рассмотрение и оценка заявок на участие в конкурсе</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17.1. Срок рассмотрения и оценки заявок на участие в конкурсе не может </w:t>
      </w:r>
      <w:r>
        <w:rPr>
          <w:rFonts w:ascii="Times New Roman" w:hAnsi="Times New Roman"/>
          <w:sz w:val="28"/>
        </w:rPr>
        <w:lastRenderedPageBreak/>
        <w:t>превышать 20 дней с даты вскрытия конвертов с такими заявками.</w:t>
      </w:r>
    </w:p>
    <w:p w:rsidR="006421C8" w:rsidRDefault="004B146B">
      <w:pPr>
        <w:pStyle w:val="ConsPlusNormal"/>
        <w:ind w:firstLine="540"/>
        <w:jc w:val="both"/>
        <w:rPr>
          <w:rFonts w:ascii="Times New Roman" w:hAnsi="Times New Roman"/>
          <w:sz w:val="28"/>
        </w:rPr>
      </w:pPr>
      <w:r>
        <w:rPr>
          <w:rFonts w:ascii="Times New Roman" w:hAnsi="Times New Roman"/>
          <w:sz w:val="28"/>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6421C8" w:rsidRDefault="004B146B">
      <w:pPr>
        <w:pStyle w:val="ConsPlusNormal"/>
        <w:ind w:firstLine="540"/>
        <w:jc w:val="both"/>
        <w:rPr>
          <w:rFonts w:ascii="Times New Roman" w:hAnsi="Times New Roman"/>
          <w:sz w:val="28"/>
        </w:rPr>
      </w:pPr>
      <w:r>
        <w:rPr>
          <w:rFonts w:ascii="Times New Roman" w:hAnsi="Times New Roman"/>
          <w:sz w:val="28"/>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 требованиям, установленным конкурсной документацией.</w:t>
      </w:r>
    </w:p>
    <w:p w:rsidR="006421C8" w:rsidRDefault="004B146B">
      <w:pPr>
        <w:pStyle w:val="ConsPlusNormal"/>
        <w:ind w:firstLine="567"/>
        <w:jc w:val="both"/>
        <w:rPr>
          <w:rFonts w:ascii="Times New Roman" w:hAnsi="Times New Roman"/>
          <w:sz w:val="28"/>
        </w:rPr>
      </w:pPr>
      <w:r>
        <w:rPr>
          <w:rFonts w:ascii="Times New Roman" w:hAnsi="Times New Roman"/>
          <w:sz w:val="28"/>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rsidR="006421C8" w:rsidRDefault="004B146B">
      <w:pPr>
        <w:pStyle w:val="ConsPlusNormal"/>
        <w:ind w:firstLine="567"/>
        <w:jc w:val="both"/>
        <w:rPr>
          <w:rFonts w:ascii="Times New Roman" w:hAnsi="Times New Roman"/>
          <w:sz w:val="28"/>
        </w:rPr>
      </w:pPr>
      <w:r>
        <w:rPr>
          <w:rFonts w:ascii="Times New Roman" w:hAnsi="Times New Roman"/>
          <w:sz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6421C8" w:rsidRDefault="004B146B">
      <w:pPr>
        <w:pStyle w:val="ConsPlusNormal"/>
        <w:ind w:firstLine="567"/>
        <w:jc w:val="both"/>
        <w:rPr>
          <w:rFonts w:ascii="Times New Roman" w:hAnsi="Times New Roman"/>
          <w:sz w:val="28"/>
        </w:rPr>
      </w:pPr>
      <w:r>
        <w:rPr>
          <w:rFonts w:ascii="Times New Roman" w:hAnsi="Times New Roman"/>
          <w:sz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критериями оценки заявок на участие в конкурсе могут быть только 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w:t>
      </w:r>
      <w:r>
        <w:rPr>
          <w:rFonts w:ascii="Times New Roman" w:hAnsi="Times New Roman"/>
          <w:sz w:val="32"/>
        </w:rPr>
        <w:t xml:space="preserve"> </w:t>
      </w:r>
      <w:r>
        <w:rPr>
          <w:rFonts w:ascii="Times New Roman" w:hAnsi="Times New Roman"/>
          <w:sz w:val="28"/>
        </w:rPr>
        <w:t>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21C8" w:rsidRDefault="004B146B">
      <w:pPr>
        <w:pStyle w:val="ConsPlusNormal"/>
        <w:ind w:firstLine="540"/>
        <w:jc w:val="both"/>
        <w:rPr>
          <w:rFonts w:ascii="Times New Roman" w:hAnsi="Times New Roman"/>
          <w:sz w:val="28"/>
        </w:rPr>
      </w:pPr>
      <w:r>
        <w:rPr>
          <w:rFonts w:ascii="Times New Roman" w:hAnsi="Times New Roman"/>
          <w:sz w:val="28"/>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17.10. Результаты рассмотрения и оценки заявок на участие в конкурсе </w:t>
      </w:r>
      <w:r>
        <w:rPr>
          <w:rFonts w:ascii="Times New Roman" w:hAnsi="Times New Roman"/>
          <w:sz w:val="28"/>
        </w:rPr>
        <w:lastRenderedPageBreak/>
        <w:t>фиксируются в протоколе рассмотрения и оценки таких заявок, в котором должна содержаться следующая информация:</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информация об участниках конкурса, заявки на участие в конкурсе которых были рассмотрены;</w:t>
      </w:r>
    </w:p>
    <w:p w:rsidR="006421C8" w:rsidRDefault="004B146B">
      <w:pPr>
        <w:spacing w:after="0" w:line="240" w:lineRule="auto"/>
        <w:ind w:firstLine="540"/>
        <w:jc w:val="both"/>
        <w:rPr>
          <w:sz w:val="28"/>
        </w:rPr>
      </w:pPr>
      <w:r>
        <w:rPr>
          <w:sz w:val="28"/>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6421C8" w:rsidRDefault="004B146B">
      <w:pPr>
        <w:pStyle w:val="ConsPlusNormal"/>
        <w:ind w:firstLine="540"/>
        <w:jc w:val="both"/>
        <w:rPr>
          <w:rFonts w:ascii="Times New Roman" w:hAnsi="Times New Roman"/>
          <w:sz w:val="28"/>
        </w:rPr>
      </w:pPr>
      <w:r>
        <w:rPr>
          <w:rFonts w:ascii="Times New Roman" w:hAnsi="Times New Roman"/>
          <w:sz w:val="28"/>
        </w:rPr>
        <w:t>порядок оценки заявок на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присвоенные заявкам на участие в конкурсе значения по каждому из предусмотренных критериев оценки заявок на участие в конкурсе;</w:t>
      </w:r>
    </w:p>
    <w:p w:rsidR="006421C8" w:rsidRDefault="004B146B">
      <w:pPr>
        <w:pStyle w:val="ConsPlusNormal"/>
        <w:ind w:firstLine="540"/>
        <w:jc w:val="both"/>
        <w:rPr>
          <w:rFonts w:ascii="Times New Roman" w:hAnsi="Times New Roman"/>
          <w:sz w:val="28"/>
        </w:rPr>
      </w:pPr>
      <w:r>
        <w:rPr>
          <w:rFonts w:ascii="Times New Roman" w:hAnsi="Times New Roman"/>
          <w:sz w:val="28"/>
        </w:rPr>
        <w:t>принятое на основании результатов оценки заявок на участие в конкурсе решение о присвоении таким заявкам порядковых номеров;</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6421C8" w:rsidRDefault="004B146B">
      <w:pPr>
        <w:pStyle w:val="ConsPlusNormal"/>
        <w:ind w:firstLine="540"/>
        <w:jc w:val="both"/>
        <w:rPr>
          <w:rFonts w:ascii="Times New Roman" w:hAnsi="Times New Roman"/>
          <w:sz w:val="28"/>
        </w:rPr>
      </w:pPr>
      <w:r>
        <w:rPr>
          <w:rFonts w:ascii="Times New Roman" w:hAnsi="Times New Roman"/>
          <w:sz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17.11. Протокол рассмотрения и оценки заявок на участие в конкурсе подписывается всеми присутствующими членами Комиссии в день рассмотрения и оценки заявок на участие в конкурсе.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Протокол рассмотрения и оценки заявок на участие в конкурсе составляется в одном экземпляре, который хранится у Заказчика.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6421C8" w:rsidRDefault="004B146B">
      <w:pPr>
        <w:pStyle w:val="ConsPlusNormal"/>
        <w:ind w:firstLine="540"/>
        <w:jc w:val="both"/>
        <w:rPr>
          <w:rFonts w:ascii="Times New Roman" w:hAnsi="Times New Roman"/>
          <w:sz w:val="28"/>
        </w:rPr>
      </w:pPr>
      <w:r>
        <w:rPr>
          <w:rFonts w:ascii="Times New Roman" w:hAnsi="Times New Roman"/>
          <w:sz w:val="28"/>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6421C8" w:rsidRDefault="006421C8">
      <w:pPr>
        <w:pStyle w:val="ConsPlusNormal"/>
        <w:ind w:firstLine="540"/>
        <w:jc w:val="both"/>
        <w:rPr>
          <w:rFonts w:ascii="Times New Roman" w:hAnsi="Times New Roman"/>
          <w:sz w:val="28"/>
        </w:rPr>
      </w:pPr>
    </w:p>
    <w:p w:rsidR="006421C8" w:rsidRDefault="004B146B">
      <w:pPr>
        <w:pStyle w:val="1"/>
      </w:pPr>
      <w:r>
        <w:t>18. Заключение договора по результатам конкурса</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709"/>
        <w:jc w:val="both"/>
        <w:rPr>
          <w:rFonts w:ascii="Times New Roman" w:hAnsi="Times New Roman"/>
          <w:sz w:val="28"/>
        </w:rPr>
      </w:pPr>
      <w:r>
        <w:rPr>
          <w:rFonts w:ascii="Times New Roman" w:hAnsi="Times New Roman"/>
          <w:sz w:val="28"/>
        </w:rPr>
        <w:t xml:space="preserve">18.1. Заказчик в течение 3 рабочих дней со дня подписания протокола </w:t>
      </w:r>
      <w:r>
        <w:rPr>
          <w:rFonts w:ascii="Times New Roman" w:hAnsi="Times New Roman"/>
          <w:sz w:val="28"/>
        </w:rPr>
        <w:lastRenderedPageBreak/>
        <w:t>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421C8" w:rsidRDefault="004B146B">
      <w:pPr>
        <w:pStyle w:val="ConsPlusNormal"/>
        <w:ind w:firstLine="709"/>
        <w:jc w:val="both"/>
        <w:rPr>
          <w:rFonts w:ascii="Times New Roman" w:hAnsi="Times New Roman"/>
          <w:sz w:val="28"/>
        </w:rPr>
      </w:pPr>
      <w:r>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6421C8" w:rsidRDefault="004B146B">
      <w:pPr>
        <w:pStyle w:val="ConsPlusNormal"/>
        <w:ind w:firstLine="709"/>
        <w:jc w:val="both"/>
        <w:rPr>
          <w:rFonts w:ascii="Times New Roman" w:hAnsi="Times New Roman"/>
          <w:sz w:val="28"/>
        </w:rPr>
      </w:pPr>
      <w:r>
        <w:rPr>
          <w:rFonts w:ascii="Times New Roman" w:hAnsi="Times New Roman"/>
          <w:sz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6421C8" w:rsidRDefault="004B146B">
      <w:pPr>
        <w:pStyle w:val="ConsPlusNormal"/>
        <w:ind w:firstLine="709"/>
        <w:jc w:val="both"/>
        <w:rPr>
          <w:rFonts w:ascii="Times New Roman" w:hAnsi="Times New Roman"/>
          <w:sz w:val="28"/>
        </w:rPr>
      </w:pPr>
      <w:r>
        <w:rPr>
          <w:rFonts w:ascii="Times New Roman" w:hAnsi="Times New Roman"/>
          <w:sz w:val="28"/>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6421C8" w:rsidRDefault="004B146B">
      <w:pPr>
        <w:pStyle w:val="ConsPlusNormal"/>
        <w:ind w:firstLine="709"/>
        <w:jc w:val="both"/>
        <w:rPr>
          <w:rFonts w:ascii="Times New Roman" w:hAnsi="Times New Roman"/>
          <w:sz w:val="28"/>
        </w:rPr>
      </w:pPr>
      <w:r>
        <w:rPr>
          <w:rFonts w:ascii="Times New Roman" w:hAnsi="Times New Roman"/>
          <w:sz w:val="28"/>
        </w:rPr>
        <w:t>В случае если победителем конкурса не исполнены указанные требования, такой победитель признается уклонившимся от заключения договора.</w:t>
      </w:r>
    </w:p>
    <w:p w:rsidR="006421C8" w:rsidRDefault="004B146B">
      <w:pPr>
        <w:pStyle w:val="ConsPlusNormal"/>
        <w:ind w:firstLine="709"/>
        <w:jc w:val="both"/>
        <w:rPr>
          <w:rFonts w:ascii="Times New Roman" w:hAnsi="Times New Roman"/>
          <w:sz w:val="28"/>
        </w:rPr>
      </w:pPr>
      <w:r>
        <w:rPr>
          <w:rFonts w:ascii="Times New Roman" w:hAnsi="Times New Roman"/>
          <w:sz w:val="28"/>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6421C8" w:rsidRDefault="004B146B">
      <w:pPr>
        <w:spacing w:after="0" w:line="240" w:lineRule="auto"/>
        <w:ind w:firstLine="709"/>
        <w:jc w:val="both"/>
        <w:rPr>
          <w:sz w:val="28"/>
        </w:rPr>
      </w:pPr>
      <w:r>
        <w:rPr>
          <w:sz w:val="28"/>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19. Последствия признания конкурса несостоявшимся</w:t>
      </w:r>
    </w:p>
    <w:p w:rsidR="006421C8" w:rsidRDefault="006421C8">
      <w:pPr>
        <w:pStyle w:val="ConsPlusNormal"/>
        <w:ind w:firstLine="540"/>
        <w:jc w:val="center"/>
        <w:rPr>
          <w:rFonts w:ascii="Times New Roman" w:hAnsi="Times New Roman"/>
          <w:sz w:val="28"/>
        </w:rPr>
      </w:pPr>
    </w:p>
    <w:p w:rsidR="006421C8" w:rsidRDefault="004B146B">
      <w:pPr>
        <w:spacing w:after="0" w:line="240" w:lineRule="auto"/>
        <w:ind w:firstLine="540"/>
        <w:jc w:val="both"/>
        <w:rPr>
          <w:sz w:val="28"/>
        </w:rPr>
      </w:pPr>
      <w:r>
        <w:rPr>
          <w:sz w:val="28"/>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6421C8" w:rsidRDefault="004B146B">
      <w:pPr>
        <w:spacing w:after="0" w:line="240" w:lineRule="auto"/>
        <w:ind w:firstLine="540"/>
        <w:jc w:val="both"/>
        <w:rPr>
          <w:sz w:val="28"/>
        </w:rPr>
      </w:pPr>
      <w:r>
        <w:rPr>
          <w:sz w:val="28"/>
        </w:rPr>
        <w:t xml:space="preserve">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w:t>
      </w:r>
      <w:r>
        <w:rPr>
          <w:sz w:val="28"/>
        </w:rPr>
        <w:lastRenderedPageBreak/>
        <w:t>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6421C8" w:rsidRDefault="004B146B">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19.2. Если конкурс признан несостоявшимся по причине отсутствия поданных заявок либо принятия Комиссией решения об отказе в допуске к участию в конкурсе всех участников конкурса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В этих случаях Заказчик обязан внести изменения в План закупки в порядке, установленном разделом 3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19.4. В случае если повторный конкурс либо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6421C8" w:rsidRDefault="004B146B">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договора с единственным поставщиком не может превышать 10 рабочих дней.</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19</w:t>
      </w:r>
      <w:r>
        <w:rPr>
          <w:rFonts w:ascii="Times New Roman" w:hAnsi="Times New Roman"/>
          <w:sz w:val="28"/>
          <w:vertAlign w:val="superscript"/>
        </w:rPr>
        <w:t>1</w:t>
      </w:r>
      <w:r>
        <w:rPr>
          <w:rFonts w:ascii="Times New Roman" w:hAnsi="Times New Roman"/>
          <w:sz w:val="28"/>
        </w:rPr>
        <w:t>. Открытый конкурс в электронной форме</w:t>
      </w:r>
    </w:p>
    <w:p w:rsidR="006421C8" w:rsidRDefault="004B146B">
      <w:pPr>
        <w:spacing w:after="0" w:line="240" w:lineRule="auto"/>
        <w:ind w:firstLine="709"/>
        <w:jc w:val="both"/>
        <w:rPr>
          <w:sz w:val="28"/>
        </w:rPr>
      </w:pPr>
      <w:r>
        <w:rPr>
          <w:sz w:val="28"/>
        </w:rPr>
        <w:t>19</w:t>
      </w:r>
      <w:r>
        <w:rPr>
          <w:sz w:val="28"/>
          <w:vertAlign w:val="superscript"/>
        </w:rPr>
        <w:t>1</w:t>
      </w:r>
      <w:r>
        <w:rPr>
          <w:sz w:val="28"/>
        </w:rPr>
        <w:t>.1. Процедура закупки в форме открытого конкурса в электронной форме осуществляется Заказчиками в порядке, установленном разделами 11 - 19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6421C8" w:rsidRDefault="004B146B">
      <w:pPr>
        <w:tabs>
          <w:tab w:val="left" w:pos="1276"/>
        </w:tabs>
        <w:spacing w:after="0" w:line="240" w:lineRule="auto"/>
        <w:ind w:firstLine="709"/>
        <w:contextualSpacing/>
        <w:jc w:val="both"/>
        <w:rPr>
          <w:sz w:val="28"/>
        </w:rPr>
      </w:pPr>
      <w:r>
        <w:rPr>
          <w:sz w:val="28"/>
        </w:rPr>
        <w:lastRenderedPageBreak/>
        <w:t>19</w:t>
      </w:r>
      <w:r>
        <w:rPr>
          <w:sz w:val="28"/>
          <w:vertAlign w:val="superscript"/>
        </w:rPr>
        <w:t>1</w:t>
      </w:r>
      <w:r>
        <w:rPr>
          <w:sz w:val="28"/>
        </w:rPr>
        <w:t xml:space="preserve">.2. Для участия в конкурсе в электронной форме участник подает заявку в сроки, которые установлены конкурсной документацией. </w:t>
      </w:r>
    </w:p>
    <w:p w:rsidR="006421C8" w:rsidRDefault="004B146B">
      <w:pPr>
        <w:tabs>
          <w:tab w:val="left" w:pos="1276"/>
        </w:tabs>
        <w:spacing w:after="0" w:line="240" w:lineRule="auto"/>
        <w:ind w:firstLine="709"/>
        <w:contextualSpacing/>
        <w:jc w:val="both"/>
        <w:rPr>
          <w:sz w:val="28"/>
        </w:rPr>
      </w:pPr>
      <w:r>
        <w:rPr>
          <w:sz w:val="28"/>
        </w:rPr>
        <w:t>Заявка на участие в конкурсе в электронной форме направляется участником оператору электронной площадки в форме электронных документов.</w:t>
      </w:r>
    </w:p>
    <w:p w:rsidR="006421C8" w:rsidRDefault="004B146B">
      <w:pPr>
        <w:tabs>
          <w:tab w:val="left" w:pos="1276"/>
        </w:tabs>
        <w:spacing w:after="0" w:line="240" w:lineRule="auto"/>
        <w:ind w:firstLine="709"/>
        <w:contextualSpacing/>
        <w:jc w:val="both"/>
        <w:rPr>
          <w:sz w:val="28"/>
        </w:rPr>
      </w:pPr>
      <w:r>
        <w:rPr>
          <w:sz w:val="28"/>
        </w:rPr>
        <w:t>19</w:t>
      </w:r>
      <w:r>
        <w:rPr>
          <w:sz w:val="28"/>
          <w:vertAlign w:val="superscript"/>
        </w:rPr>
        <w:t>1</w:t>
      </w:r>
      <w:r>
        <w:rPr>
          <w:sz w:val="28"/>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6421C8" w:rsidRDefault="004B146B">
      <w:pPr>
        <w:tabs>
          <w:tab w:val="left" w:pos="1276"/>
        </w:tabs>
        <w:spacing w:after="0" w:line="240" w:lineRule="auto"/>
        <w:ind w:firstLine="709"/>
        <w:contextualSpacing/>
        <w:jc w:val="both"/>
        <w:rPr>
          <w:sz w:val="28"/>
        </w:rPr>
      </w:pPr>
      <w:r>
        <w:rPr>
          <w:sz w:val="28"/>
        </w:rPr>
        <w:t>19</w:t>
      </w:r>
      <w:r>
        <w:rPr>
          <w:sz w:val="28"/>
          <w:vertAlign w:val="superscript"/>
        </w:rPr>
        <w:t>1</w:t>
      </w:r>
      <w:r>
        <w:rPr>
          <w:sz w:val="28"/>
        </w:rPr>
        <w:t>.4. Заявка на участие в конкурсе, документы и информация, направляемые в форме электронных документов участником конкурса, должны быть подписаны усиленной электронной подписью лица, имеющего право действовать от имени участника конкурса.</w:t>
      </w:r>
    </w:p>
    <w:p w:rsidR="006421C8" w:rsidRDefault="004B146B">
      <w:pPr>
        <w:pStyle w:val="ConsPlusNormal"/>
        <w:ind w:firstLine="540"/>
        <w:jc w:val="both"/>
        <w:rPr>
          <w:rFonts w:ascii="Times New Roman" w:hAnsi="Times New Roman"/>
          <w:sz w:val="28"/>
        </w:rPr>
      </w:pPr>
      <w:r>
        <w:rPr>
          <w:rFonts w:ascii="Times New Roman" w:hAnsi="Times New Roman"/>
          <w:sz w:val="28"/>
        </w:rPr>
        <w:t>19</w:t>
      </w:r>
      <w:r>
        <w:rPr>
          <w:rFonts w:ascii="Times New Roman" w:hAnsi="Times New Roman"/>
          <w:sz w:val="28"/>
          <w:vertAlign w:val="superscript"/>
        </w:rPr>
        <w:t>1</w:t>
      </w:r>
      <w:r>
        <w:rPr>
          <w:rFonts w:ascii="Times New Roman" w:hAnsi="Times New Roman"/>
          <w:sz w:val="28"/>
        </w:rPr>
        <w:t>.5. 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6421C8" w:rsidRDefault="006421C8">
      <w:pPr>
        <w:pStyle w:val="1"/>
      </w:pPr>
    </w:p>
    <w:p w:rsidR="006421C8" w:rsidRDefault="004B146B">
      <w:pPr>
        <w:pStyle w:val="1"/>
      </w:pPr>
      <w:r>
        <w:t>20. Аукцион в электронной форме</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709"/>
        <w:jc w:val="both"/>
        <w:rPr>
          <w:rFonts w:ascii="Times New Roman" w:hAnsi="Times New Roman"/>
          <w:sz w:val="28"/>
        </w:rPr>
      </w:pPr>
      <w:r>
        <w:rPr>
          <w:rFonts w:ascii="Times New Roman" w:hAnsi="Times New Roman"/>
          <w:sz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6421C8" w:rsidRDefault="004B146B">
      <w:pPr>
        <w:pStyle w:val="ConsPlusNormal"/>
        <w:ind w:firstLine="567"/>
        <w:jc w:val="both"/>
        <w:rPr>
          <w:rFonts w:ascii="Times New Roman" w:hAnsi="Times New Roman"/>
          <w:sz w:val="28"/>
        </w:rPr>
      </w:pPr>
      <w:r>
        <w:rPr>
          <w:rFonts w:ascii="Times New Roman" w:hAnsi="Times New Roman"/>
          <w:sz w:val="28"/>
        </w:rPr>
        <w:t>При этом электронный аукцион на право заключить договор проводится с учетом особенностей, установленных в пункте 25.17 настоящего Положения.</w:t>
      </w:r>
    </w:p>
    <w:p w:rsidR="006421C8" w:rsidRDefault="004B146B">
      <w:pPr>
        <w:pStyle w:val="ConsPlusNormal"/>
        <w:ind w:firstLine="567"/>
        <w:jc w:val="both"/>
        <w:rPr>
          <w:rFonts w:ascii="Times New Roman" w:hAnsi="Times New Roman"/>
          <w:sz w:val="28"/>
        </w:rPr>
      </w:pPr>
      <w:r>
        <w:rPr>
          <w:rFonts w:ascii="Times New Roman" w:hAnsi="Times New Roman"/>
          <w:sz w:val="28"/>
        </w:rPr>
        <w:t>20.2. Проведение электронного аукциона осуществляется Заказчиком в случае одновременного выполнения следующих условий:</w:t>
      </w:r>
    </w:p>
    <w:p w:rsidR="006421C8" w:rsidRDefault="004B146B">
      <w:pPr>
        <w:pStyle w:val="ConsPlusNormal"/>
        <w:ind w:firstLine="567"/>
        <w:jc w:val="both"/>
        <w:rPr>
          <w:rFonts w:ascii="Times New Roman" w:hAnsi="Times New Roman"/>
          <w:sz w:val="28"/>
        </w:rPr>
      </w:pPr>
      <w:r>
        <w:rPr>
          <w:rFonts w:ascii="Times New Roman" w:hAnsi="Times New Roman"/>
          <w:sz w:val="28"/>
        </w:rPr>
        <w:t>существует возможность сформулировать подробное и точное описание предмета электронного аукциона;</w:t>
      </w:r>
    </w:p>
    <w:p w:rsidR="006421C8" w:rsidRDefault="004B146B">
      <w:pPr>
        <w:pStyle w:val="ConsPlusNormal"/>
        <w:ind w:firstLine="567"/>
        <w:jc w:val="both"/>
        <w:rPr>
          <w:rFonts w:ascii="Times New Roman" w:hAnsi="Times New Roman"/>
          <w:sz w:val="28"/>
        </w:rPr>
      </w:pPr>
      <w:r>
        <w:rPr>
          <w:rFonts w:ascii="Times New Roman" w:hAnsi="Times New Roman"/>
          <w:sz w:val="28"/>
        </w:rPr>
        <w:t>критерии определения победителя такого электронного аукциона имеют количественную и денежную оценку.</w:t>
      </w:r>
    </w:p>
    <w:p w:rsidR="006421C8" w:rsidRDefault="004B146B">
      <w:pPr>
        <w:pStyle w:val="ConsPlusNormal"/>
        <w:ind w:firstLine="567"/>
        <w:jc w:val="both"/>
        <w:rPr>
          <w:rFonts w:ascii="Times New Roman" w:hAnsi="Times New Roman"/>
          <w:sz w:val="28"/>
        </w:rPr>
      </w:pPr>
      <w:r>
        <w:rPr>
          <w:rFonts w:ascii="Times New Roman" w:hAnsi="Times New Roman"/>
          <w:sz w:val="28"/>
        </w:rPr>
        <w:t>20.3. Не допускается взимание с участников электронного аукциона платы за участие в электронном аукционе.</w:t>
      </w:r>
    </w:p>
    <w:p w:rsidR="006421C8" w:rsidRDefault="004B146B">
      <w:pPr>
        <w:pStyle w:val="ConsPlusNormal"/>
        <w:ind w:firstLine="567"/>
        <w:jc w:val="both"/>
        <w:rPr>
          <w:rFonts w:ascii="Times New Roman" w:hAnsi="Times New Roman"/>
          <w:sz w:val="28"/>
        </w:rPr>
      </w:pPr>
      <w:r>
        <w:rPr>
          <w:rFonts w:ascii="Times New Roman" w:hAnsi="Times New Roman"/>
          <w:sz w:val="28"/>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6421C8" w:rsidRDefault="006421C8">
      <w:pPr>
        <w:pStyle w:val="ConsPlusNormal"/>
        <w:ind w:firstLine="567"/>
        <w:jc w:val="both"/>
        <w:rPr>
          <w:rFonts w:ascii="Times New Roman" w:hAnsi="Times New Roman"/>
          <w:sz w:val="28"/>
        </w:rPr>
      </w:pPr>
    </w:p>
    <w:p w:rsidR="006421C8" w:rsidRDefault="006421C8">
      <w:pPr>
        <w:pStyle w:val="ConsPlusNormal"/>
        <w:ind w:firstLine="567"/>
        <w:jc w:val="both"/>
        <w:rPr>
          <w:rFonts w:ascii="Times New Roman" w:hAnsi="Times New Roman"/>
          <w:sz w:val="28"/>
        </w:rPr>
      </w:pPr>
    </w:p>
    <w:p w:rsidR="006421C8" w:rsidRDefault="004B146B">
      <w:pPr>
        <w:pStyle w:val="1"/>
      </w:pPr>
      <w:r>
        <w:t>21. Извещение о проведении аукциона в электронной форме</w:t>
      </w:r>
    </w:p>
    <w:p w:rsidR="006421C8" w:rsidRDefault="006421C8">
      <w:pPr>
        <w:pStyle w:val="ConsPlusNormal"/>
        <w:ind w:firstLine="567"/>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21.2. В извещении о проведении электронного аукциона должны быть указаны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21C8" w:rsidRDefault="004B146B">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2) адрес электронной площадки в информационно-телекоммуникационной сети Интернет;</w:t>
      </w:r>
    </w:p>
    <w:p w:rsidR="006421C8" w:rsidRDefault="004B146B">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6421C8" w:rsidRDefault="004B146B">
      <w:pPr>
        <w:pStyle w:val="ConsPlusNormal"/>
        <w:tabs>
          <w:tab w:val="left" w:pos="6330"/>
        </w:tabs>
        <w:ind w:firstLine="540"/>
        <w:jc w:val="both"/>
        <w:rPr>
          <w:rFonts w:ascii="Times New Roman" w:hAnsi="Times New Roman"/>
          <w:sz w:val="28"/>
        </w:rPr>
      </w:pPr>
      <w:r>
        <w:rPr>
          <w:rFonts w:ascii="Times New Roman" w:hAnsi="Times New Roman"/>
          <w:sz w:val="28"/>
        </w:rPr>
        <w:t>5) сведения о начальной (максимальной) цене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6421C8" w:rsidRDefault="004B146B">
      <w:pPr>
        <w:pStyle w:val="ConsPlusNormal"/>
        <w:ind w:firstLine="540"/>
        <w:jc w:val="both"/>
        <w:rPr>
          <w:rFonts w:ascii="Times New Roman" w:hAnsi="Times New Roman"/>
          <w:sz w:val="28"/>
        </w:rPr>
      </w:pPr>
      <w:r>
        <w:rPr>
          <w:rFonts w:ascii="Times New Roman" w:hAnsi="Times New Roman"/>
          <w:sz w:val="28"/>
        </w:rPr>
        <w:t>7) срок, место и порядок подачи заявок на участие в электронном аукционе;</w:t>
      </w:r>
    </w:p>
    <w:p w:rsidR="006421C8" w:rsidRDefault="004B146B">
      <w:pPr>
        <w:spacing w:after="0" w:line="240" w:lineRule="auto"/>
        <w:ind w:firstLine="540"/>
        <w:jc w:val="both"/>
        <w:rPr>
          <w:sz w:val="28"/>
        </w:rPr>
      </w:pPr>
      <w:r>
        <w:rPr>
          <w:sz w:val="28"/>
        </w:rPr>
        <w:t>8) дата окончания срока рассмотрения заявок на участие в электронном аукционе;</w:t>
      </w:r>
    </w:p>
    <w:p w:rsidR="006421C8" w:rsidRDefault="004B146B">
      <w:pPr>
        <w:spacing w:after="0" w:line="240" w:lineRule="auto"/>
        <w:ind w:firstLine="540"/>
        <w:jc w:val="both"/>
        <w:rPr>
          <w:sz w:val="28"/>
        </w:rPr>
      </w:pPr>
      <w:r>
        <w:rPr>
          <w:sz w:val="28"/>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6421C8" w:rsidRDefault="004B146B">
      <w:pPr>
        <w:pStyle w:val="ConsPlusNormal"/>
        <w:ind w:firstLine="540"/>
        <w:jc w:val="both"/>
        <w:rPr>
          <w:rFonts w:ascii="Times New Roman" w:hAnsi="Times New Roman"/>
          <w:sz w:val="28"/>
        </w:rPr>
      </w:pPr>
      <w:r>
        <w:rPr>
          <w:rFonts w:ascii="Times New Roman" w:hAnsi="Times New Roman"/>
          <w:sz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w:t>
      </w:r>
      <w:r>
        <w:rPr>
          <w:rFonts w:ascii="Times New Roman" w:hAnsi="Times New Roman"/>
          <w:sz w:val="28"/>
        </w:rPr>
        <w:lastRenderedPageBreak/>
        <w:t>цены договора, указанной в извещении о проведении аукциона и аукционной документации.</w:t>
      </w:r>
    </w:p>
    <w:p w:rsidR="006421C8" w:rsidRDefault="004B146B">
      <w:pPr>
        <w:pStyle w:val="ConsPlusNormal"/>
        <w:ind w:firstLine="540"/>
        <w:jc w:val="both"/>
        <w:rPr>
          <w:rFonts w:ascii="Times New Roman" w:hAnsi="Times New Roman"/>
          <w:sz w:val="28"/>
        </w:rPr>
      </w:pPr>
      <w:r>
        <w:rPr>
          <w:rFonts w:ascii="Times New Roman" w:hAnsi="Times New Roman"/>
          <w:sz w:val="28"/>
        </w:rPr>
        <w:t>21.4. Заказчик вправе принять решение о внесении изменений в извещение о проведении электронного аукциона не позднее чем за 5 (пять) дней до даты окончания срока подачи заявок на участие в электронном аукционе. Изменение предмета закупки при проведении такого аукциона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rsidR="006421C8" w:rsidRDefault="004B146B">
      <w:pPr>
        <w:pStyle w:val="ConsPlusNormal"/>
        <w:ind w:firstLine="540"/>
        <w:jc w:val="both"/>
        <w:rPr>
          <w:rFonts w:ascii="Times New Roman" w:hAnsi="Times New Roman"/>
          <w:sz w:val="28"/>
        </w:rPr>
      </w:pPr>
      <w:r>
        <w:rPr>
          <w:rFonts w:ascii="Times New Roman" w:hAnsi="Times New Roman"/>
          <w:sz w:val="28"/>
        </w:rPr>
        <w:t>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rsidR="006421C8" w:rsidRDefault="006421C8">
      <w:pPr>
        <w:pStyle w:val="ConsPlusNormal"/>
        <w:ind w:firstLine="567"/>
        <w:jc w:val="both"/>
        <w:rPr>
          <w:rFonts w:ascii="Times New Roman" w:hAnsi="Times New Roman"/>
          <w:sz w:val="28"/>
        </w:rPr>
      </w:pPr>
    </w:p>
    <w:p w:rsidR="006421C8" w:rsidRDefault="006421C8">
      <w:pPr>
        <w:pStyle w:val="ConsPlusNormal"/>
        <w:ind w:firstLine="567"/>
        <w:jc w:val="both"/>
        <w:rPr>
          <w:rFonts w:ascii="Times New Roman" w:hAnsi="Times New Roman"/>
          <w:sz w:val="28"/>
        </w:rPr>
      </w:pPr>
    </w:p>
    <w:p w:rsidR="006421C8" w:rsidRDefault="004B146B">
      <w:pPr>
        <w:pStyle w:val="1"/>
      </w:pPr>
      <w:r>
        <w:t>22. Аукционная документация</w:t>
      </w:r>
    </w:p>
    <w:p w:rsidR="006421C8" w:rsidRDefault="006421C8">
      <w:pPr>
        <w:pStyle w:val="ConsPlusNormal"/>
        <w:ind w:firstLine="567"/>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22.1. Аукционная документация разрабатывается и утверждается Заказчиком.</w:t>
      </w:r>
    </w:p>
    <w:p w:rsidR="006421C8" w:rsidRDefault="004B146B">
      <w:pPr>
        <w:pStyle w:val="ConsPlusNormal"/>
        <w:ind w:firstLine="540"/>
        <w:jc w:val="both"/>
        <w:rPr>
          <w:rFonts w:ascii="Times New Roman" w:hAnsi="Times New Roman"/>
          <w:sz w:val="28"/>
        </w:rPr>
      </w:pPr>
      <w:r>
        <w:rPr>
          <w:rFonts w:ascii="Times New Roman" w:hAnsi="Times New Roman"/>
          <w:sz w:val="28"/>
        </w:rPr>
        <w:t>22.2. Аукционная документация наряду с информацией, указанной в извещении, должна содержать:</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Описание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w:t>
      </w:r>
      <w:r>
        <w:rPr>
          <w:rFonts w:ascii="Times New Roman" w:hAnsi="Times New Roman"/>
          <w:sz w:val="28"/>
        </w:rPr>
        <w:lastRenderedPageBreak/>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6421C8" w:rsidRDefault="004B146B">
      <w:pPr>
        <w:spacing w:after="0" w:line="240" w:lineRule="auto"/>
        <w:ind w:firstLine="540"/>
        <w:jc w:val="both"/>
        <w:rPr>
          <w:sz w:val="28"/>
        </w:rPr>
      </w:pPr>
      <w:r>
        <w:rPr>
          <w:sz w:val="28"/>
        </w:rPr>
        <w:t>2) требования к содержанию, форме, оформлению и составу заявки на участие в электронном аукционе и инструкцию по ее заполнению;</w:t>
      </w:r>
    </w:p>
    <w:p w:rsidR="006421C8" w:rsidRDefault="004B146B">
      <w:pPr>
        <w:spacing w:after="0" w:line="240" w:lineRule="auto"/>
        <w:ind w:firstLine="567"/>
        <w:jc w:val="both"/>
        <w:rPr>
          <w:sz w:val="28"/>
        </w:rPr>
      </w:pPr>
      <w:r>
        <w:rPr>
          <w:sz w:val="28"/>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p>
    <w:p w:rsidR="006421C8" w:rsidRDefault="004B146B">
      <w:pPr>
        <w:spacing w:after="0" w:line="240" w:lineRule="auto"/>
        <w:ind w:firstLine="567"/>
        <w:jc w:val="both"/>
        <w:rPr>
          <w:sz w:val="28"/>
        </w:rPr>
      </w:pPr>
      <w:r>
        <w:rPr>
          <w:sz w:val="28"/>
        </w:rPr>
        <w:t>3</w:t>
      </w:r>
      <w:r>
        <w:rPr>
          <w:sz w:val="28"/>
          <w:vertAlign w:val="superscript"/>
        </w:rPr>
        <w:t>1</w:t>
      </w:r>
      <w:r>
        <w:rPr>
          <w:sz w:val="28"/>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электронного аукциона используемого товара;</w:t>
      </w:r>
    </w:p>
    <w:p w:rsidR="006421C8" w:rsidRDefault="004B146B">
      <w:pPr>
        <w:spacing w:after="0" w:line="240" w:lineRule="auto"/>
        <w:ind w:firstLine="540"/>
        <w:jc w:val="both"/>
        <w:rPr>
          <w:sz w:val="28"/>
        </w:rPr>
      </w:pPr>
      <w:r>
        <w:rPr>
          <w:sz w:val="28"/>
        </w:rPr>
        <w:t>4) условия и сроки (периоды) поставки товара, выполнения работы, оказания услуги;</w:t>
      </w:r>
    </w:p>
    <w:p w:rsidR="006421C8" w:rsidRDefault="004B146B">
      <w:pPr>
        <w:spacing w:after="0" w:line="240" w:lineRule="auto"/>
        <w:ind w:firstLine="540"/>
        <w:jc w:val="both"/>
        <w:rPr>
          <w:sz w:val="28"/>
        </w:rPr>
      </w:pPr>
      <w:r>
        <w:rPr>
          <w:sz w:val="28"/>
        </w:rPr>
        <w:t>5) форма, сроки и порядок оплаты товара, работы, услуги;</w:t>
      </w:r>
    </w:p>
    <w:p w:rsidR="006421C8" w:rsidRDefault="004B146B">
      <w:pPr>
        <w:spacing w:after="0" w:line="240" w:lineRule="auto"/>
        <w:ind w:firstLine="540"/>
        <w:jc w:val="both"/>
        <w:rPr>
          <w:sz w:val="28"/>
        </w:rPr>
      </w:pPr>
      <w:r>
        <w:rPr>
          <w:sz w:val="28"/>
        </w:rPr>
        <w:t>6)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6421C8" w:rsidRDefault="004B146B">
      <w:pPr>
        <w:widowControl w:val="0"/>
        <w:spacing w:after="0" w:line="240" w:lineRule="auto"/>
        <w:ind w:firstLine="540"/>
        <w:jc w:val="both"/>
        <w:rPr>
          <w:sz w:val="28"/>
        </w:rPr>
      </w:pPr>
      <w:r>
        <w:rPr>
          <w:sz w:val="28"/>
        </w:rPr>
        <w:t>7) порядок, место, дата начала и дата окончания срока подачи заявок на участие в закупке;</w:t>
      </w:r>
    </w:p>
    <w:p w:rsidR="006421C8" w:rsidRDefault="004B146B">
      <w:pPr>
        <w:widowControl w:val="0"/>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предложений участников закупки и подведения итогов закупки;</w:t>
      </w:r>
    </w:p>
    <w:p w:rsidR="006421C8" w:rsidRDefault="004B146B">
      <w:pPr>
        <w:spacing w:after="0" w:line="240" w:lineRule="auto"/>
        <w:ind w:firstLine="540"/>
        <w:jc w:val="both"/>
        <w:rPr>
          <w:sz w:val="28"/>
        </w:rPr>
      </w:pPr>
      <w:r>
        <w:rPr>
          <w:sz w:val="28"/>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6421C8" w:rsidRDefault="004B146B">
      <w:pPr>
        <w:spacing w:after="0" w:line="240" w:lineRule="auto"/>
        <w:ind w:firstLine="540"/>
        <w:jc w:val="both"/>
        <w:rPr>
          <w:sz w:val="28"/>
        </w:rPr>
      </w:pPr>
      <w:r>
        <w:rPr>
          <w:sz w:val="28"/>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rsidR="006421C8" w:rsidRDefault="004B146B">
      <w:pPr>
        <w:pStyle w:val="ConsPlusNormal"/>
        <w:ind w:firstLine="540"/>
        <w:jc w:val="both"/>
        <w:rPr>
          <w:rFonts w:ascii="Times New Roman" w:hAnsi="Times New Roman"/>
          <w:sz w:val="28"/>
        </w:rPr>
      </w:pPr>
      <w:r>
        <w:rPr>
          <w:rFonts w:ascii="Times New Roman" w:hAnsi="Times New Roman"/>
          <w:sz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6421C8" w:rsidRDefault="004B146B">
      <w:pPr>
        <w:spacing w:after="0" w:line="240" w:lineRule="auto"/>
        <w:ind w:firstLine="540"/>
        <w:jc w:val="both"/>
        <w:rPr>
          <w:sz w:val="28"/>
        </w:rPr>
      </w:pPr>
      <w:r>
        <w:rPr>
          <w:sz w:val="28"/>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6421C8" w:rsidRDefault="004B146B">
      <w:pPr>
        <w:spacing w:after="0" w:line="240" w:lineRule="auto"/>
        <w:ind w:firstLine="540"/>
        <w:jc w:val="both"/>
        <w:rPr>
          <w:sz w:val="28"/>
        </w:rPr>
      </w:pPr>
      <w:r>
        <w:rPr>
          <w:sz w:val="28"/>
        </w:rPr>
        <w:t>12) порядок внесения изменений в заявки на участие в электронном аукционе;</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13) сведения о возможности Заказчика изменить предусмотренные договором количество товаров, объем работ, услуг;</w:t>
      </w:r>
    </w:p>
    <w:p w:rsidR="006421C8" w:rsidRDefault="004B146B">
      <w:pPr>
        <w:pStyle w:val="ConsPlusNormal"/>
        <w:tabs>
          <w:tab w:val="left" w:pos="5245"/>
        </w:tabs>
        <w:ind w:firstLine="540"/>
        <w:jc w:val="both"/>
        <w:rPr>
          <w:rFonts w:ascii="Times New Roman" w:hAnsi="Times New Roman"/>
          <w:sz w:val="28"/>
        </w:rPr>
      </w:pPr>
      <w:r>
        <w:rPr>
          <w:rFonts w:ascii="Times New Roman" w:hAnsi="Times New Roman"/>
          <w:sz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6421C8" w:rsidRDefault="004B146B">
      <w:pPr>
        <w:pStyle w:val="a5"/>
        <w:spacing w:after="0" w:line="240" w:lineRule="auto"/>
        <w:ind w:left="0" w:firstLine="567"/>
        <w:jc w:val="both"/>
        <w:rPr>
          <w:rFonts w:ascii="Times New Roman" w:hAnsi="Times New Roman"/>
          <w:sz w:val="28"/>
        </w:rPr>
      </w:pPr>
      <w:r>
        <w:rPr>
          <w:rFonts w:ascii="Times New Roman" w:hAnsi="Times New Roman"/>
          <w:sz w:val="28"/>
        </w:rPr>
        <w:t>16) источник финансирования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17)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6421C8" w:rsidRDefault="004B146B">
      <w:pPr>
        <w:pStyle w:val="ConsPlusNormal"/>
        <w:ind w:firstLine="540"/>
        <w:jc w:val="both"/>
        <w:rPr>
          <w:rFonts w:ascii="Times New Roman" w:hAnsi="Times New Roman"/>
          <w:sz w:val="28"/>
        </w:rPr>
      </w:pPr>
      <w:r>
        <w:rPr>
          <w:rFonts w:ascii="Times New Roman" w:hAnsi="Times New Roman"/>
          <w:sz w:val="28"/>
        </w:rPr>
        <w:t>22.4. К аукционной документации должен быть приложен проект договора, который является неотъемлемой частью аукционной документации.</w:t>
      </w:r>
    </w:p>
    <w:p w:rsidR="006421C8" w:rsidRDefault="004B146B">
      <w:pPr>
        <w:pStyle w:val="ConsPlusNormal"/>
        <w:ind w:firstLine="540"/>
        <w:jc w:val="both"/>
        <w:rPr>
          <w:rFonts w:ascii="Times New Roman" w:hAnsi="Times New Roman"/>
          <w:sz w:val="28"/>
        </w:rPr>
      </w:pPr>
      <w:r>
        <w:rPr>
          <w:rFonts w:ascii="Times New Roman" w:hAnsi="Times New Roman"/>
          <w:sz w:val="28"/>
        </w:rPr>
        <w:t>22.5. В состав аукционной документации входит также техническое задание, в том числе спецификация поставляемых товаров, перечень работ,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w:t>
      </w:r>
      <w:r>
        <w:rPr>
          <w:rFonts w:ascii="Times New Roman" w:hAnsi="Times New Roman"/>
          <w:sz w:val="28"/>
        </w:rPr>
        <w:lastRenderedPageBreak/>
        <w:t>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22.9. Заказчик вправе принять решение о внесении изменений в аукционную документацию не позднее чем за 5 (пять) дней до даты окончания срока подачи заявок на участие в электронном аукционе.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6421C8" w:rsidRDefault="004B146B">
      <w:pPr>
        <w:spacing w:after="0" w:line="240" w:lineRule="auto"/>
        <w:ind w:firstLine="540"/>
        <w:jc w:val="both"/>
        <w:rPr>
          <w:sz w:val="28"/>
        </w:rPr>
      </w:pPr>
      <w:r>
        <w:rPr>
          <w:sz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6421C8" w:rsidRDefault="004B146B">
      <w:pPr>
        <w:pStyle w:val="a5"/>
        <w:spacing w:after="0" w:line="240" w:lineRule="auto"/>
        <w:ind w:left="0" w:firstLine="709"/>
        <w:jc w:val="both"/>
        <w:rPr>
          <w:rFonts w:ascii="Times New Roman" w:hAnsi="Times New Roman"/>
          <w:sz w:val="28"/>
        </w:rPr>
      </w:pPr>
      <w:r>
        <w:rPr>
          <w:rFonts w:ascii="Times New Roman" w:hAnsi="Times New Roman"/>
          <w:sz w:val="28"/>
        </w:rPr>
        <w:t xml:space="preserve">22.10. Любой участник электронного аукциона вправе направить в письменной форме Заказчику запрос о разъяснении положений аукционной документации. </w:t>
      </w:r>
    </w:p>
    <w:p w:rsidR="006421C8" w:rsidRDefault="004B146B">
      <w:pPr>
        <w:spacing w:after="0" w:line="240" w:lineRule="auto"/>
        <w:ind w:firstLine="540"/>
        <w:jc w:val="both"/>
        <w:rPr>
          <w:sz w:val="28"/>
        </w:rPr>
      </w:pPr>
      <w:r>
        <w:rPr>
          <w:sz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5 дней до даты окончания срока подачи заявок на участие в аукционе в электронной форме. </w:t>
      </w:r>
    </w:p>
    <w:p w:rsidR="006421C8" w:rsidRDefault="004B146B">
      <w:pPr>
        <w:spacing w:after="0" w:line="240" w:lineRule="auto"/>
        <w:ind w:firstLine="709"/>
        <w:jc w:val="both"/>
        <w:rPr>
          <w:sz w:val="28"/>
        </w:rPr>
      </w:pPr>
      <w:r>
        <w:rPr>
          <w:sz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аукциона в электронной форме, от которого поступил запрос. Разъяснение положений аукционной документации не должно изменять ее суть.</w:t>
      </w:r>
    </w:p>
    <w:p w:rsidR="006421C8" w:rsidRDefault="006421C8">
      <w:pPr>
        <w:spacing w:after="0" w:line="240" w:lineRule="auto"/>
        <w:ind w:firstLine="709"/>
        <w:jc w:val="both"/>
        <w:rPr>
          <w:sz w:val="28"/>
        </w:rPr>
      </w:pPr>
    </w:p>
    <w:p w:rsidR="006421C8" w:rsidRDefault="004B146B">
      <w:pPr>
        <w:pStyle w:val="1"/>
      </w:pPr>
      <w:r>
        <w:t>23. Порядок подачи заявок на участие в аукционе</w:t>
      </w:r>
    </w:p>
    <w:p w:rsidR="006421C8" w:rsidRDefault="006421C8">
      <w:pPr>
        <w:pStyle w:val="ConsPlusNormal"/>
        <w:ind w:firstLine="567"/>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23.1. Для участия в аукционе участник аукциона подает заявку на участие в аукционе в срок, которые установлены аукционной документацией. </w:t>
      </w:r>
    </w:p>
    <w:p w:rsidR="006421C8" w:rsidRDefault="004B146B">
      <w:pPr>
        <w:pStyle w:val="ConsPlusNormal"/>
        <w:ind w:firstLine="540"/>
        <w:jc w:val="both"/>
        <w:rPr>
          <w:rFonts w:ascii="Times New Roman" w:hAnsi="Times New Roman"/>
          <w:sz w:val="28"/>
        </w:rPr>
      </w:pPr>
      <w:r>
        <w:rPr>
          <w:rFonts w:ascii="Times New Roman" w:hAnsi="Times New Roman"/>
          <w:sz w:val="28"/>
        </w:rPr>
        <w:t>Заявка на участие в электронном аукционе направляется участником электронного аукциона оператору электронной площадки.</w:t>
      </w:r>
    </w:p>
    <w:p w:rsidR="006421C8" w:rsidRDefault="004B146B">
      <w:pPr>
        <w:pStyle w:val="ConsPlusNormal"/>
        <w:ind w:firstLine="540"/>
        <w:jc w:val="both"/>
        <w:rPr>
          <w:rFonts w:ascii="Times New Roman" w:hAnsi="Times New Roman"/>
          <w:sz w:val="28"/>
        </w:rPr>
      </w:pPr>
      <w:r>
        <w:rPr>
          <w:rFonts w:ascii="Times New Roman" w:hAnsi="Times New Roman"/>
          <w:sz w:val="28"/>
        </w:rPr>
        <w:t>23.2. Подача заявок на участие в электронном аукционе осуществляется только лицами, получившими аккредитацию на электронной площадке.</w:t>
      </w:r>
    </w:p>
    <w:p w:rsidR="006421C8" w:rsidRDefault="004B146B">
      <w:pPr>
        <w:pStyle w:val="ConsPlusNormal"/>
        <w:ind w:firstLine="540"/>
        <w:jc w:val="both"/>
        <w:rPr>
          <w:rFonts w:ascii="Times New Roman" w:hAnsi="Times New Roman"/>
          <w:sz w:val="28"/>
        </w:rPr>
      </w:pPr>
      <w:r>
        <w:rPr>
          <w:rFonts w:ascii="Times New Roman" w:hAnsi="Times New Roman"/>
          <w:sz w:val="28"/>
        </w:rPr>
        <w:t>23.3. Заявка на участие в электронном аукционе должна содержать:</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1) сведения и документы об участнике электронного аукциона, подавшем такую </w:t>
      </w:r>
      <w:r>
        <w:rPr>
          <w:rFonts w:ascii="Times New Roman" w:hAnsi="Times New Roman"/>
          <w:sz w:val="28"/>
        </w:rPr>
        <w:lastRenderedPageBreak/>
        <w:t xml:space="preserve">заявку: </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6421C8" w:rsidRDefault="004B146B">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электронного аукциона (для юридических лиц);</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w:t>
      </w:r>
      <w:r>
        <w:rPr>
          <w:rFonts w:ascii="Times New Roman" w:hAnsi="Times New Roman"/>
          <w:sz w:val="28"/>
        </w:rPr>
        <w:lastRenderedPageBreak/>
        <w:t>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 xml:space="preserve">согласие участника </w:t>
      </w:r>
      <w:r>
        <w:rPr>
          <w:rFonts w:ascii="Times New Roman" w:hAnsi="Times New Roman"/>
          <w:sz w:val="28"/>
        </w:rPr>
        <w:t xml:space="preserve">электронного </w:t>
      </w:r>
      <w:r>
        <w:rPr>
          <w:rStyle w:val="blk"/>
          <w:rFonts w:ascii="Times New Roman" w:hAnsi="Times New Roman"/>
          <w:sz w:val="28"/>
        </w:rPr>
        <w:t>аукциона исполнить условия договора, указанные в извещении о проведении</w:t>
      </w:r>
      <w:r>
        <w:rPr>
          <w:rFonts w:ascii="Times New Roman" w:hAnsi="Times New Roman"/>
          <w:sz w:val="28"/>
        </w:rPr>
        <w:t xml:space="preserve"> электронного </w:t>
      </w:r>
      <w:r>
        <w:rPr>
          <w:rStyle w:val="blk"/>
          <w:rFonts w:ascii="Times New Roman" w:hAnsi="Times New Roman"/>
          <w:sz w:val="28"/>
        </w:rPr>
        <w:t>аукциона, аукционной документации, наименование и характеристики поставляемого товара в случае осуществления поставки товара.</w:t>
      </w:r>
      <w:r>
        <w:rPr>
          <w:rFonts w:ascii="Times New Roman" w:hAnsi="Times New Roman"/>
          <w:sz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21C8" w:rsidRDefault="004B146B">
      <w:pPr>
        <w:spacing w:after="0" w:line="240" w:lineRule="auto"/>
        <w:ind w:firstLine="709"/>
        <w:jc w:val="both"/>
        <w:rPr>
          <w:sz w:val="28"/>
        </w:rPr>
      </w:pPr>
      <w:r>
        <w:rPr>
          <w:sz w:val="28"/>
        </w:rPr>
        <w:t>2</w:t>
      </w:r>
      <w:r>
        <w:rPr>
          <w:sz w:val="28"/>
          <w:vertAlign w:val="superscript"/>
        </w:rPr>
        <w:t>1</w:t>
      </w:r>
      <w:r>
        <w:rPr>
          <w:sz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6421C8" w:rsidRDefault="004B146B">
      <w:pPr>
        <w:spacing w:after="0" w:line="240" w:lineRule="auto"/>
        <w:ind w:firstLine="709"/>
        <w:jc w:val="both"/>
        <w:rPr>
          <w:sz w:val="28"/>
        </w:rPr>
      </w:pPr>
      <w:r>
        <w:rPr>
          <w:sz w:val="28"/>
        </w:rPr>
        <w:t xml:space="preserve">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w:t>
      </w:r>
      <w:r>
        <w:rPr>
          <w:sz w:val="28"/>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421C8" w:rsidRDefault="004B146B">
      <w:pPr>
        <w:spacing w:after="0" w:line="240" w:lineRule="auto"/>
        <w:ind w:firstLine="709"/>
        <w:jc w:val="both"/>
        <w:rPr>
          <w:sz w:val="28"/>
        </w:rPr>
      </w:pPr>
      <w:r>
        <w:rPr>
          <w:sz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421C8" w:rsidRDefault="004B146B">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2</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такая заявка рассматривается как содержащая предложение о поставке иностранных товаров;</w:t>
      </w:r>
    </w:p>
    <w:p w:rsidR="006421C8" w:rsidRDefault="004B146B">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6421C8" w:rsidRDefault="004B146B">
      <w:pPr>
        <w:spacing w:after="0" w:line="240" w:lineRule="auto"/>
        <w:ind w:firstLine="540"/>
        <w:jc w:val="both"/>
        <w:outlineLvl w:val="0"/>
        <w:rPr>
          <w:sz w:val="28"/>
        </w:rPr>
      </w:pPr>
      <w:r>
        <w:rPr>
          <w:sz w:val="28"/>
        </w:rPr>
        <w:t>4) согласие субъекта персональных данных на обработку его персональных данных (для участника электронного аукциона – физического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6421C8" w:rsidRDefault="004B146B">
      <w:pPr>
        <w:pStyle w:val="ConsPlusNormal"/>
        <w:ind w:firstLine="540"/>
        <w:jc w:val="both"/>
        <w:rPr>
          <w:rFonts w:ascii="Times New Roman" w:hAnsi="Times New Roman"/>
          <w:sz w:val="28"/>
        </w:rPr>
      </w:pPr>
      <w:r>
        <w:rPr>
          <w:rFonts w:ascii="Times New Roman" w:hAnsi="Times New Roman"/>
          <w:sz w:val="28"/>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6421C8" w:rsidRDefault="004B146B">
      <w:pPr>
        <w:pStyle w:val="ConsPlusNormal"/>
        <w:ind w:firstLine="540"/>
        <w:jc w:val="both"/>
        <w:rPr>
          <w:rFonts w:ascii="Times New Roman" w:hAnsi="Times New Roman"/>
          <w:sz w:val="28"/>
        </w:rPr>
      </w:pPr>
      <w:r>
        <w:rPr>
          <w:rFonts w:ascii="Times New Roman" w:hAnsi="Times New Roman"/>
          <w:sz w:val="28"/>
        </w:rPr>
        <w:t>23.9. Участник электронного аукциона вправе подать только одну заявку на участие в электронном аукционе.</w:t>
      </w:r>
    </w:p>
    <w:p w:rsidR="006421C8" w:rsidRDefault="004B146B">
      <w:pPr>
        <w:pStyle w:val="ConsPlusNormal"/>
        <w:ind w:firstLine="540"/>
        <w:jc w:val="both"/>
        <w:rPr>
          <w:rFonts w:ascii="Times New Roman" w:hAnsi="Times New Roman"/>
          <w:sz w:val="28"/>
        </w:rPr>
      </w:pPr>
      <w:r>
        <w:rPr>
          <w:rFonts w:ascii="Times New Roman" w:hAnsi="Times New Roman"/>
          <w:sz w:val="28"/>
        </w:rPr>
        <w:t>23.10. Заказчик обеспечивает рассмотрение заявок только в установленном настоящим Положением порядке после открытия доступа к заявкам.</w:t>
      </w:r>
    </w:p>
    <w:p w:rsidR="006421C8" w:rsidRDefault="004B146B">
      <w:pPr>
        <w:pStyle w:val="ConsPlusNormal"/>
        <w:ind w:firstLine="540"/>
        <w:jc w:val="both"/>
        <w:rPr>
          <w:rFonts w:ascii="Times New Roman" w:hAnsi="Times New Roman"/>
          <w:sz w:val="28"/>
        </w:rPr>
      </w:pPr>
      <w:r>
        <w:rPr>
          <w:rFonts w:ascii="Times New Roman" w:hAnsi="Times New Roman"/>
          <w:sz w:val="28"/>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6421C8" w:rsidRDefault="004B146B">
      <w:pPr>
        <w:pStyle w:val="ConsPlusNormal"/>
        <w:ind w:firstLine="540"/>
        <w:jc w:val="both"/>
        <w:rPr>
          <w:rFonts w:ascii="Times New Roman" w:hAnsi="Times New Roman"/>
          <w:sz w:val="28"/>
        </w:rPr>
      </w:pPr>
      <w:r>
        <w:rPr>
          <w:rFonts w:ascii="Times New Roman" w:hAnsi="Times New Roman"/>
          <w:sz w:val="28"/>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6421C8" w:rsidRDefault="004B146B">
      <w:pPr>
        <w:pStyle w:val="ConsPlusNormal"/>
        <w:ind w:firstLine="540"/>
        <w:jc w:val="both"/>
        <w:rPr>
          <w:rFonts w:ascii="Times New Roman" w:hAnsi="Times New Roman"/>
          <w:sz w:val="28"/>
        </w:rPr>
      </w:pPr>
      <w:r>
        <w:rPr>
          <w:rFonts w:ascii="Times New Roman" w:hAnsi="Times New Roman"/>
          <w:sz w:val="28"/>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24. Рассмотрение заявок на участие в электронном аукционе</w:t>
      </w:r>
    </w:p>
    <w:p w:rsidR="006421C8" w:rsidRDefault="006421C8">
      <w:pPr>
        <w:pStyle w:val="ConsPlusNormal"/>
        <w:ind w:firstLine="540"/>
        <w:jc w:val="both"/>
        <w:rPr>
          <w:rFonts w:ascii="Times New Roman" w:hAnsi="Times New Roman"/>
          <w:sz w:val="28"/>
        </w:rPr>
      </w:pPr>
    </w:p>
    <w:p w:rsidR="006421C8" w:rsidRDefault="004B146B">
      <w:pPr>
        <w:spacing w:after="0" w:line="240" w:lineRule="auto"/>
        <w:ind w:firstLine="539"/>
        <w:jc w:val="both"/>
        <w:rPr>
          <w:sz w:val="28"/>
        </w:rPr>
      </w:pPr>
      <w:r>
        <w:rPr>
          <w:sz w:val="28"/>
        </w:rPr>
        <w:t>24.1. 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6421C8" w:rsidRDefault="004B146B">
      <w:pPr>
        <w:pStyle w:val="ConsPlusNormal"/>
        <w:ind w:firstLine="539"/>
        <w:jc w:val="both"/>
        <w:rPr>
          <w:rFonts w:ascii="Times New Roman" w:hAnsi="Times New Roman"/>
          <w:sz w:val="28"/>
        </w:rPr>
      </w:pPr>
      <w:r>
        <w:rPr>
          <w:rFonts w:ascii="Times New Roman" w:hAnsi="Times New Roman"/>
          <w:sz w:val="28"/>
        </w:rPr>
        <w:t>24.2. Срок рассмотрения заявок на участие в электронном аукционе не может превышать 7 дней с даты окончания срока подачи заявок.</w:t>
      </w:r>
    </w:p>
    <w:p w:rsidR="006421C8" w:rsidRDefault="004B146B">
      <w:pPr>
        <w:pStyle w:val="ConsPlusNormal"/>
        <w:ind w:firstLine="539"/>
        <w:jc w:val="both"/>
        <w:rPr>
          <w:rFonts w:ascii="Times New Roman" w:hAnsi="Times New Roman"/>
          <w:sz w:val="28"/>
        </w:rPr>
      </w:pPr>
      <w:r>
        <w:rPr>
          <w:rFonts w:ascii="Times New Roman" w:hAnsi="Times New Roman"/>
          <w:sz w:val="28"/>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6421C8" w:rsidRDefault="004B146B">
      <w:pPr>
        <w:pStyle w:val="ConsPlusNormal"/>
        <w:ind w:firstLine="567"/>
        <w:jc w:val="both"/>
        <w:rPr>
          <w:rFonts w:ascii="Times New Roman" w:hAnsi="Times New Roman"/>
          <w:sz w:val="28"/>
        </w:rPr>
      </w:pPr>
      <w:r>
        <w:rPr>
          <w:rFonts w:ascii="Times New Roman" w:hAnsi="Times New Roman"/>
          <w:sz w:val="28"/>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место, дата, время проведения рассмотрения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6421C8" w:rsidRDefault="004B146B">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rsidR="006421C8" w:rsidRDefault="004B146B">
      <w:pPr>
        <w:spacing w:after="0" w:line="240" w:lineRule="auto"/>
        <w:ind w:firstLine="540"/>
        <w:jc w:val="both"/>
        <w:rPr>
          <w:sz w:val="28"/>
        </w:rPr>
      </w:pPr>
      <w:r>
        <w:rPr>
          <w:sz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6421C8" w:rsidRDefault="004B146B">
      <w:pPr>
        <w:spacing w:after="0" w:line="240" w:lineRule="auto"/>
        <w:ind w:firstLine="540"/>
        <w:jc w:val="both"/>
        <w:rPr>
          <w:sz w:val="28"/>
        </w:rPr>
      </w:pPr>
      <w:r>
        <w:rPr>
          <w:sz w:val="28"/>
        </w:rPr>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подписания протокола рассмотрения заявок на участие в электронном аукционе.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Протокол рассмотрения заявок на участие в электронном аукционе составляется в 1 экземпляре, который хранится у Заказчика. </w:t>
      </w:r>
    </w:p>
    <w:p w:rsidR="006421C8" w:rsidRDefault="004B146B">
      <w:pPr>
        <w:pStyle w:val="ConsPlusNormal"/>
        <w:ind w:firstLine="540"/>
        <w:jc w:val="both"/>
        <w:rPr>
          <w:rFonts w:ascii="Times New Roman" w:hAnsi="Times New Roman"/>
          <w:sz w:val="28"/>
        </w:rPr>
      </w:pPr>
      <w:r>
        <w:rPr>
          <w:rFonts w:ascii="Times New Roman" w:hAnsi="Times New Roman"/>
          <w:sz w:val="28"/>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6421C8" w:rsidRDefault="004B146B">
      <w:pPr>
        <w:pStyle w:val="ConsPlusNormal"/>
        <w:ind w:firstLine="567"/>
        <w:jc w:val="both"/>
        <w:rPr>
          <w:rFonts w:ascii="Times New Roman" w:hAnsi="Times New Roman"/>
          <w:sz w:val="28"/>
        </w:rPr>
      </w:pPr>
      <w:r>
        <w:rPr>
          <w:rFonts w:ascii="Times New Roman" w:hAnsi="Times New Roman"/>
          <w:sz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24.9. В случае установления факта подачи одним участником электронного </w:t>
      </w:r>
      <w:r>
        <w:rPr>
          <w:rFonts w:ascii="Times New Roman" w:hAnsi="Times New Roman"/>
          <w:sz w:val="28"/>
        </w:rPr>
        <w:lastRenderedPageBreak/>
        <w:t>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6421C8" w:rsidRDefault="004B146B">
      <w:pPr>
        <w:pStyle w:val="ConsPlusNormal"/>
        <w:ind w:firstLine="540"/>
        <w:jc w:val="both"/>
        <w:rPr>
          <w:rFonts w:ascii="Times New Roman" w:hAnsi="Times New Roman"/>
          <w:sz w:val="28"/>
        </w:rPr>
      </w:pPr>
      <w:r>
        <w:rPr>
          <w:rFonts w:ascii="Times New Roman" w:hAnsi="Times New Roman"/>
          <w:sz w:val="28"/>
        </w:rPr>
        <w:t>24.10. Заказчик обязан осуществлять аудиозапись, а также вправе осуществлять видеозапись рассмотрения заявок на участие в электронном аукционе.</w:t>
      </w:r>
    </w:p>
    <w:p w:rsidR="006421C8" w:rsidRDefault="006421C8">
      <w:pPr>
        <w:pStyle w:val="ConsPlusNormal"/>
        <w:ind w:firstLine="567"/>
        <w:jc w:val="both"/>
        <w:rPr>
          <w:rFonts w:ascii="Times New Roman" w:hAnsi="Times New Roman"/>
          <w:sz w:val="28"/>
        </w:rPr>
      </w:pPr>
    </w:p>
    <w:p w:rsidR="006421C8" w:rsidRDefault="006421C8">
      <w:pPr>
        <w:pStyle w:val="ConsPlusNormal"/>
        <w:ind w:firstLine="567"/>
        <w:jc w:val="both"/>
        <w:rPr>
          <w:rFonts w:ascii="Times New Roman" w:hAnsi="Times New Roman"/>
          <w:sz w:val="28"/>
        </w:rPr>
      </w:pPr>
    </w:p>
    <w:p w:rsidR="006421C8" w:rsidRDefault="004B146B">
      <w:pPr>
        <w:spacing w:after="0" w:line="240" w:lineRule="auto"/>
        <w:jc w:val="center"/>
        <w:outlineLvl w:val="0"/>
        <w:rPr>
          <w:sz w:val="28"/>
        </w:rPr>
      </w:pPr>
      <w:r>
        <w:rPr>
          <w:sz w:val="28"/>
        </w:rPr>
        <w:t>25. Порядок проведения электронного аукциона</w:t>
      </w:r>
    </w:p>
    <w:p w:rsidR="006421C8" w:rsidRDefault="006421C8">
      <w:pPr>
        <w:spacing w:after="0" w:line="240" w:lineRule="auto"/>
        <w:ind w:firstLine="540"/>
        <w:jc w:val="both"/>
        <w:rPr>
          <w:sz w:val="28"/>
        </w:rPr>
      </w:pPr>
    </w:p>
    <w:p w:rsidR="006421C8" w:rsidRDefault="004B146B">
      <w:pPr>
        <w:spacing w:after="0" w:line="240" w:lineRule="auto"/>
        <w:ind w:firstLine="540"/>
        <w:jc w:val="both"/>
        <w:rPr>
          <w:sz w:val="28"/>
        </w:rPr>
      </w:pPr>
      <w:r>
        <w:rPr>
          <w:sz w:val="28"/>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6421C8" w:rsidRDefault="004B146B">
      <w:pPr>
        <w:spacing w:after="0" w:line="240" w:lineRule="auto"/>
        <w:ind w:firstLine="540"/>
        <w:jc w:val="both"/>
        <w:rPr>
          <w:sz w:val="28"/>
        </w:rPr>
      </w:pPr>
      <w:r>
        <w:rPr>
          <w:sz w:val="28"/>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6421C8" w:rsidRDefault="004B146B">
      <w:pPr>
        <w:spacing w:after="0" w:line="240" w:lineRule="auto"/>
        <w:ind w:firstLine="540"/>
        <w:jc w:val="both"/>
        <w:rPr>
          <w:sz w:val="28"/>
        </w:rPr>
      </w:pPr>
      <w:r>
        <w:rPr>
          <w:sz w:val="28"/>
        </w:rPr>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6421C8" w:rsidRDefault="004B146B">
      <w:pPr>
        <w:spacing w:after="0" w:line="240" w:lineRule="auto"/>
        <w:ind w:firstLine="540"/>
        <w:jc w:val="both"/>
        <w:rPr>
          <w:sz w:val="28"/>
        </w:rPr>
      </w:pPr>
      <w:r>
        <w:rPr>
          <w:sz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21C8" w:rsidRDefault="004B146B">
      <w:pPr>
        <w:spacing w:after="0" w:line="240" w:lineRule="auto"/>
        <w:ind w:firstLine="540"/>
        <w:jc w:val="both"/>
        <w:rPr>
          <w:sz w:val="28"/>
        </w:rPr>
      </w:pPr>
      <w:r>
        <w:rPr>
          <w:sz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6421C8" w:rsidRDefault="004B146B">
      <w:pPr>
        <w:spacing w:after="0" w:line="240" w:lineRule="auto"/>
        <w:ind w:firstLine="540"/>
        <w:jc w:val="both"/>
        <w:rPr>
          <w:sz w:val="28"/>
        </w:rPr>
      </w:pPr>
      <w:r>
        <w:rPr>
          <w:sz w:val="28"/>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6421C8" w:rsidRDefault="004B146B">
      <w:pPr>
        <w:spacing w:after="0" w:line="240" w:lineRule="auto"/>
        <w:ind w:firstLine="540"/>
        <w:jc w:val="both"/>
        <w:rPr>
          <w:sz w:val="28"/>
        </w:rPr>
      </w:pPr>
      <w:r>
        <w:rPr>
          <w:sz w:val="28"/>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421C8" w:rsidRDefault="004B146B">
      <w:pPr>
        <w:spacing w:after="0" w:line="240" w:lineRule="auto"/>
        <w:ind w:firstLine="540"/>
        <w:jc w:val="both"/>
        <w:rPr>
          <w:sz w:val="28"/>
        </w:rPr>
      </w:pPr>
      <w:r>
        <w:rPr>
          <w:sz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6421C8" w:rsidRDefault="004B146B">
      <w:pPr>
        <w:spacing w:after="0" w:line="240" w:lineRule="auto"/>
        <w:ind w:firstLine="540"/>
        <w:jc w:val="both"/>
        <w:rPr>
          <w:sz w:val="28"/>
        </w:rPr>
      </w:pPr>
      <w:r>
        <w:rPr>
          <w:sz w:val="28"/>
        </w:rPr>
        <w:t>25.9. При проведении электронного аукциона его участники подают предложения о цене договора с учетом следующих требований:</w:t>
      </w:r>
    </w:p>
    <w:p w:rsidR="006421C8" w:rsidRDefault="004B146B">
      <w:pPr>
        <w:spacing w:after="0" w:line="240" w:lineRule="auto"/>
        <w:ind w:firstLine="540"/>
        <w:jc w:val="both"/>
        <w:rPr>
          <w:sz w:val="28"/>
        </w:rPr>
      </w:pPr>
      <w:r>
        <w:rPr>
          <w:sz w:val="28"/>
        </w:rPr>
        <w:lastRenderedPageBreak/>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21C8" w:rsidRDefault="004B146B">
      <w:pPr>
        <w:spacing w:after="0" w:line="240" w:lineRule="auto"/>
        <w:ind w:firstLine="540"/>
        <w:jc w:val="both"/>
        <w:rPr>
          <w:sz w:val="28"/>
        </w:rPr>
      </w:pPr>
      <w:r>
        <w:rPr>
          <w:sz w:val="28"/>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421C8" w:rsidRDefault="004B146B">
      <w:pPr>
        <w:spacing w:after="0" w:line="240" w:lineRule="auto"/>
        <w:ind w:firstLine="540"/>
        <w:jc w:val="both"/>
        <w:rPr>
          <w:sz w:val="28"/>
        </w:rPr>
      </w:pPr>
      <w:r>
        <w:rPr>
          <w:sz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6421C8" w:rsidRDefault="004B146B">
      <w:pPr>
        <w:spacing w:after="0" w:line="240" w:lineRule="auto"/>
        <w:ind w:firstLine="540"/>
        <w:jc w:val="both"/>
        <w:rPr>
          <w:sz w:val="28"/>
        </w:rPr>
      </w:pPr>
      <w:r>
        <w:rPr>
          <w:sz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6421C8" w:rsidRDefault="004B146B">
      <w:pPr>
        <w:spacing w:after="0" w:line="240" w:lineRule="auto"/>
        <w:ind w:firstLine="540"/>
        <w:jc w:val="both"/>
        <w:rPr>
          <w:sz w:val="28"/>
        </w:rPr>
      </w:pPr>
      <w:r>
        <w:rPr>
          <w:sz w:val="28"/>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6421C8" w:rsidRDefault="004B146B">
      <w:pPr>
        <w:spacing w:after="0" w:line="240" w:lineRule="auto"/>
        <w:ind w:firstLine="540"/>
        <w:jc w:val="both"/>
        <w:rPr>
          <w:sz w:val="28"/>
        </w:rPr>
      </w:pPr>
      <w:r>
        <w:rPr>
          <w:sz w:val="28"/>
        </w:rPr>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21C8" w:rsidRDefault="004B146B">
      <w:pPr>
        <w:spacing w:after="0" w:line="240" w:lineRule="auto"/>
        <w:ind w:firstLine="540"/>
        <w:jc w:val="both"/>
        <w:rPr>
          <w:sz w:val="28"/>
        </w:rPr>
      </w:pPr>
      <w:r>
        <w:rPr>
          <w:sz w:val="28"/>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421C8" w:rsidRDefault="004B146B">
      <w:pPr>
        <w:spacing w:after="0" w:line="240" w:lineRule="auto"/>
        <w:ind w:firstLine="540"/>
        <w:jc w:val="both"/>
        <w:rPr>
          <w:sz w:val="28"/>
        </w:rPr>
      </w:pPr>
      <w:r>
        <w:rPr>
          <w:sz w:val="28"/>
        </w:rPr>
        <w:t>25.14. Протокол проведения электронного аукциона ведется оператором электронной площадки и направляется Заказчику в сроки и порядке, определенные регламентом работы электронной торговой площадки.</w:t>
      </w:r>
    </w:p>
    <w:p w:rsidR="006421C8" w:rsidRDefault="004B146B">
      <w:pPr>
        <w:spacing w:after="0" w:line="240" w:lineRule="auto"/>
        <w:ind w:firstLine="540"/>
        <w:jc w:val="both"/>
        <w:rPr>
          <w:sz w:val="28"/>
        </w:rPr>
      </w:pPr>
      <w:r>
        <w:rPr>
          <w:sz w:val="28"/>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6421C8" w:rsidRDefault="004B146B">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421C8" w:rsidRDefault="004B146B">
      <w:pPr>
        <w:spacing w:after="0" w:line="240" w:lineRule="auto"/>
        <w:ind w:firstLine="540"/>
        <w:jc w:val="both"/>
        <w:rPr>
          <w:sz w:val="28"/>
        </w:rPr>
      </w:pPr>
      <w:r>
        <w:rPr>
          <w:sz w:val="28"/>
        </w:rPr>
        <w:t xml:space="preserve">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w:t>
      </w:r>
      <w:r>
        <w:rPr>
          <w:sz w:val="28"/>
        </w:rPr>
        <w:lastRenderedPageBreak/>
        <w:t>признании электронного аукциона несостоявшимся в сроки и порядке, определенными регламентом работы электронной торговой площадки.</w:t>
      </w:r>
    </w:p>
    <w:p w:rsidR="006421C8" w:rsidRDefault="004B146B">
      <w:pPr>
        <w:spacing w:after="0" w:line="240" w:lineRule="auto"/>
        <w:ind w:firstLine="540"/>
        <w:jc w:val="both"/>
        <w:rPr>
          <w:sz w:val="28"/>
        </w:rPr>
      </w:pPr>
      <w:r>
        <w:rPr>
          <w:sz w:val="28"/>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6421C8" w:rsidRDefault="004B146B">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421C8" w:rsidRDefault="004B146B">
      <w:pPr>
        <w:spacing w:after="0" w:line="240" w:lineRule="auto"/>
        <w:ind w:firstLine="540"/>
        <w:jc w:val="both"/>
        <w:rPr>
          <w:sz w:val="28"/>
        </w:rPr>
      </w:pPr>
      <w:r>
        <w:rPr>
          <w:sz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6421C8" w:rsidRDefault="004B146B">
      <w:pPr>
        <w:spacing w:after="0" w:line="240" w:lineRule="auto"/>
        <w:ind w:firstLine="540"/>
        <w:jc w:val="both"/>
        <w:rPr>
          <w:sz w:val="28"/>
        </w:rPr>
      </w:pPr>
      <w:r>
        <w:rPr>
          <w:sz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6421C8" w:rsidRDefault="004B146B">
      <w:pPr>
        <w:spacing w:after="0" w:line="240" w:lineRule="auto"/>
        <w:ind w:firstLine="540"/>
        <w:jc w:val="both"/>
        <w:rPr>
          <w:sz w:val="28"/>
        </w:rPr>
      </w:pPr>
      <w:r>
        <w:rPr>
          <w:sz w:val="28"/>
        </w:rPr>
        <w:t>такой аукцион проводится до достижения цены договора не более чем 100 млн. рублей;</w:t>
      </w:r>
    </w:p>
    <w:p w:rsidR="006421C8" w:rsidRDefault="004B146B">
      <w:pPr>
        <w:spacing w:after="0" w:line="240" w:lineRule="auto"/>
        <w:ind w:firstLine="540"/>
        <w:jc w:val="both"/>
        <w:rPr>
          <w:sz w:val="28"/>
        </w:rPr>
      </w:pPr>
      <w:r>
        <w:rPr>
          <w:sz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6421C8" w:rsidRDefault="004B146B">
      <w:pPr>
        <w:spacing w:after="0" w:line="240" w:lineRule="auto"/>
        <w:ind w:firstLine="540"/>
        <w:jc w:val="both"/>
        <w:rPr>
          <w:sz w:val="28"/>
        </w:rPr>
      </w:pPr>
      <w:r>
        <w:rPr>
          <w:sz w:val="28"/>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6421C8" w:rsidRDefault="006421C8">
      <w:pPr>
        <w:pStyle w:val="ConsPlusNormal"/>
        <w:ind w:firstLine="567"/>
        <w:jc w:val="both"/>
        <w:rPr>
          <w:rFonts w:ascii="Times New Roman" w:hAnsi="Times New Roman"/>
          <w:sz w:val="28"/>
        </w:rPr>
      </w:pPr>
    </w:p>
    <w:p w:rsidR="006421C8" w:rsidRDefault="006421C8">
      <w:pPr>
        <w:pStyle w:val="ConsPlusNormal"/>
        <w:ind w:firstLine="567"/>
        <w:jc w:val="both"/>
        <w:rPr>
          <w:rFonts w:ascii="Times New Roman" w:hAnsi="Times New Roman"/>
          <w:sz w:val="28"/>
        </w:rPr>
      </w:pPr>
    </w:p>
    <w:p w:rsidR="006421C8" w:rsidRDefault="004B146B">
      <w:pPr>
        <w:pStyle w:val="1"/>
      </w:pPr>
      <w:r>
        <w:t>26. Заключение договора по результатам электронного аукциона</w:t>
      </w:r>
    </w:p>
    <w:p w:rsidR="006421C8" w:rsidRDefault="006421C8">
      <w:pPr>
        <w:pStyle w:val="ConsPlusNormal"/>
        <w:ind w:firstLine="540"/>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 </w:t>
      </w:r>
    </w:p>
    <w:p w:rsidR="006421C8" w:rsidRDefault="004B146B">
      <w:pPr>
        <w:pStyle w:val="ConsPlusNormal"/>
        <w:ind w:firstLine="540"/>
        <w:jc w:val="both"/>
        <w:rPr>
          <w:rFonts w:ascii="Times New Roman" w:hAnsi="Times New Roman"/>
          <w:sz w:val="28"/>
        </w:rPr>
      </w:pPr>
      <w:r>
        <w:rPr>
          <w:rFonts w:ascii="Times New Roman" w:hAnsi="Times New Roman"/>
          <w:sz w:val="28"/>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6421C8" w:rsidRDefault="004B146B">
      <w:pPr>
        <w:spacing w:after="0" w:line="240" w:lineRule="auto"/>
        <w:ind w:firstLine="540"/>
        <w:jc w:val="both"/>
        <w:rPr>
          <w:sz w:val="28"/>
        </w:rPr>
      </w:pPr>
      <w:r>
        <w:rPr>
          <w:sz w:val="28"/>
        </w:rPr>
        <w:lastRenderedPageBreak/>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6421C8" w:rsidRDefault="004B146B">
      <w:pPr>
        <w:spacing w:after="0" w:line="240" w:lineRule="auto"/>
        <w:ind w:firstLine="540"/>
        <w:jc w:val="both"/>
        <w:rPr>
          <w:sz w:val="28"/>
        </w:rPr>
      </w:pPr>
      <w:r>
        <w:rPr>
          <w:sz w:val="28"/>
        </w:rPr>
        <w:t>Непредоставление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6421C8" w:rsidRDefault="004B146B">
      <w:pPr>
        <w:pStyle w:val="ConsPlusNormal"/>
        <w:tabs>
          <w:tab w:val="left" w:pos="3119"/>
        </w:tabs>
        <w:ind w:firstLine="567"/>
        <w:jc w:val="both"/>
        <w:rPr>
          <w:rFonts w:ascii="Times New Roman" w:hAnsi="Times New Roman"/>
          <w:sz w:val="28"/>
        </w:rPr>
      </w:pPr>
      <w:r>
        <w:rPr>
          <w:rFonts w:ascii="Times New Roman" w:hAnsi="Times New Roman"/>
          <w:sz w:val="28"/>
        </w:rPr>
        <w:t xml:space="preserve">26.5. В случае если в электронном аукционе принимал участие один участник, 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(максимальной) цены договора. </w:t>
      </w:r>
    </w:p>
    <w:p w:rsidR="006421C8" w:rsidRDefault="004B146B">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6421C8" w:rsidRDefault="006421C8">
      <w:pPr>
        <w:pStyle w:val="ConsPlusNormal"/>
        <w:ind w:firstLine="567"/>
        <w:jc w:val="both"/>
        <w:rPr>
          <w:rFonts w:ascii="Times New Roman" w:hAnsi="Times New Roman"/>
          <w:sz w:val="28"/>
        </w:rPr>
      </w:pPr>
    </w:p>
    <w:p w:rsidR="006421C8" w:rsidRDefault="006421C8">
      <w:pPr>
        <w:pStyle w:val="ConsPlusNormal"/>
        <w:ind w:firstLine="567"/>
        <w:jc w:val="both"/>
        <w:rPr>
          <w:rFonts w:ascii="Times New Roman" w:hAnsi="Times New Roman"/>
          <w:sz w:val="28"/>
        </w:rPr>
      </w:pPr>
    </w:p>
    <w:p w:rsidR="006421C8" w:rsidRDefault="004B146B">
      <w:pPr>
        <w:pStyle w:val="1"/>
      </w:pPr>
      <w:r>
        <w:t>27. Последствия признания аукциона в электронной форме несостоявшимся</w:t>
      </w:r>
    </w:p>
    <w:p w:rsidR="006421C8" w:rsidRDefault="006421C8">
      <w:pPr>
        <w:pStyle w:val="ConsPlusNormal"/>
        <w:ind w:firstLine="540"/>
        <w:jc w:val="center"/>
        <w:rPr>
          <w:rFonts w:ascii="Times New Roman" w:hAnsi="Times New Roman"/>
          <w:sz w:val="28"/>
        </w:rPr>
      </w:pPr>
    </w:p>
    <w:p w:rsidR="006421C8" w:rsidRDefault="004B146B">
      <w:pPr>
        <w:spacing w:after="0" w:line="240" w:lineRule="auto"/>
        <w:ind w:firstLine="540"/>
        <w:jc w:val="both"/>
        <w:rPr>
          <w:sz w:val="28"/>
        </w:rPr>
      </w:pPr>
      <w:r>
        <w:rPr>
          <w:sz w:val="28"/>
        </w:rPr>
        <w:t xml:space="preserve">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w:t>
      </w:r>
      <w:r>
        <w:rPr>
          <w:sz w:val="28"/>
        </w:rPr>
        <w:lastRenderedPageBreak/>
        <w:t>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w:t>
      </w:r>
    </w:p>
    <w:p w:rsidR="006421C8" w:rsidRDefault="004B146B">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6421C8" w:rsidRDefault="004B146B">
      <w:pPr>
        <w:pStyle w:val="ConsPlusNormal"/>
        <w:ind w:firstLine="540"/>
        <w:jc w:val="both"/>
        <w:rPr>
          <w:rFonts w:ascii="Times New Roman" w:hAnsi="Times New Roman"/>
          <w:sz w:val="28"/>
        </w:rPr>
      </w:pPr>
      <w:r>
        <w:rPr>
          <w:rFonts w:ascii="Times New Roman" w:hAnsi="Times New Roman"/>
          <w:sz w:val="28"/>
        </w:rPr>
        <w:t>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 или отказа в допуске к участию в электронном аукционе всех участников электронного аукциона,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 в электронной форме.</w:t>
      </w:r>
    </w:p>
    <w:p w:rsidR="006421C8" w:rsidRDefault="004B146B">
      <w:pPr>
        <w:pStyle w:val="ConsPlusNormal"/>
        <w:ind w:firstLine="567"/>
        <w:jc w:val="both"/>
        <w:rPr>
          <w:rFonts w:ascii="Times New Roman" w:hAnsi="Times New Roman"/>
          <w:sz w:val="28"/>
        </w:rPr>
      </w:pPr>
      <w:r>
        <w:rPr>
          <w:rFonts w:ascii="Times New Roman" w:hAnsi="Times New Roman"/>
          <w:sz w:val="28"/>
        </w:rPr>
        <w:t xml:space="preserve">27.5. В случае если повторный электронный аукцион либо запрос котировок в электронной форме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w:t>
      </w:r>
      <w:r>
        <w:rPr>
          <w:rFonts w:ascii="Times New Roman" w:hAnsi="Times New Roman"/>
          <w:sz w:val="28"/>
        </w:rPr>
        <w:lastRenderedPageBreak/>
        <w:t>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6421C8" w:rsidRDefault="004B146B">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67"/>
        <w:jc w:val="both"/>
        <w:rPr>
          <w:rFonts w:ascii="Times New Roman" w:hAnsi="Times New Roman"/>
          <w:sz w:val="28"/>
        </w:rPr>
      </w:pPr>
    </w:p>
    <w:p w:rsidR="006421C8" w:rsidRDefault="004B146B">
      <w:pPr>
        <w:pStyle w:val="1"/>
      </w:pPr>
      <w:r>
        <w:t>28. Запрос котировок в электронной форме</w:t>
      </w:r>
    </w:p>
    <w:p w:rsidR="006421C8" w:rsidRDefault="006421C8">
      <w:pPr>
        <w:pStyle w:val="ConsPlusNormal"/>
        <w:jc w:val="both"/>
        <w:rPr>
          <w:rFonts w:ascii="Times New Roman" w:hAnsi="Times New Roman"/>
          <w:sz w:val="28"/>
        </w:rPr>
      </w:pPr>
    </w:p>
    <w:p w:rsidR="006421C8" w:rsidRDefault="004B146B">
      <w:pPr>
        <w:spacing w:after="0" w:line="240" w:lineRule="auto"/>
        <w:ind w:firstLine="540"/>
        <w:jc w:val="both"/>
        <w:rPr>
          <w:sz w:val="28"/>
        </w:rPr>
      </w:pPr>
      <w:r>
        <w:rPr>
          <w:sz w:val="28"/>
        </w:rPr>
        <w:t>28.1. 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6421C8" w:rsidRDefault="004B146B">
      <w:pPr>
        <w:spacing w:after="0" w:line="240" w:lineRule="auto"/>
        <w:ind w:firstLine="540"/>
        <w:jc w:val="both"/>
        <w:rPr>
          <w:sz w:val="28"/>
        </w:rPr>
      </w:pPr>
      <w:r>
        <w:rPr>
          <w:sz w:val="28"/>
        </w:rPr>
        <w:t>Заказчик вправе проводить закупки путем проведения запроса котировок в электронной форме в случае:</w:t>
      </w:r>
    </w:p>
    <w:p w:rsidR="006421C8" w:rsidRDefault="004B146B">
      <w:pPr>
        <w:spacing w:after="0" w:line="240" w:lineRule="auto"/>
        <w:ind w:firstLine="540"/>
        <w:jc w:val="both"/>
        <w:rPr>
          <w:sz w:val="28"/>
        </w:rPr>
      </w:pPr>
      <w:r>
        <w:rPr>
          <w:sz w:val="28"/>
        </w:rPr>
        <w:t>если предметом закупки является поставка товаров, выполнение работ, оказание услуг, которые осуществляются не по конкретным заявкам Заказчика и для 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6421C8" w:rsidRDefault="004B146B">
      <w:pPr>
        <w:spacing w:after="0" w:line="240" w:lineRule="auto"/>
        <w:ind w:firstLine="540"/>
        <w:jc w:val="both"/>
        <w:rPr>
          <w:sz w:val="28"/>
        </w:rPr>
      </w:pPr>
      <w:r>
        <w:rPr>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6421C8" w:rsidRDefault="004B146B">
      <w:pPr>
        <w:spacing w:after="0" w:line="240" w:lineRule="auto"/>
        <w:ind w:firstLine="540"/>
        <w:jc w:val="both"/>
        <w:rPr>
          <w:sz w:val="28"/>
        </w:rPr>
      </w:pPr>
      <w:r>
        <w:rPr>
          <w:sz w:val="28"/>
        </w:rPr>
        <w:t>признания электронного аукциона несостоявшимся, за исключением случаев, предусмотренных пунктом 27.1 настоящего Положения;</w:t>
      </w:r>
    </w:p>
    <w:p w:rsidR="006421C8" w:rsidRDefault="004B146B">
      <w:pPr>
        <w:spacing w:after="0" w:line="240" w:lineRule="auto"/>
        <w:ind w:firstLine="540"/>
        <w:jc w:val="both"/>
        <w:rPr>
          <w:sz w:val="28"/>
        </w:rPr>
      </w:pPr>
      <w:r>
        <w:rPr>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6421C8" w:rsidRDefault="004B146B">
      <w:pPr>
        <w:spacing w:after="0" w:line="240" w:lineRule="auto"/>
        <w:ind w:firstLine="540"/>
        <w:jc w:val="both"/>
        <w:rPr>
          <w:sz w:val="28"/>
        </w:rPr>
      </w:pPr>
      <w:r>
        <w:rPr>
          <w:sz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6421C8" w:rsidRDefault="004B146B">
      <w:pPr>
        <w:pStyle w:val="ConsPlusNormal"/>
        <w:ind w:firstLine="540"/>
        <w:jc w:val="both"/>
        <w:rPr>
          <w:rFonts w:ascii="Times New Roman" w:hAnsi="Times New Roman"/>
          <w:sz w:val="28"/>
        </w:rPr>
      </w:pPr>
      <w:r>
        <w:rPr>
          <w:rFonts w:ascii="Times New Roman" w:hAnsi="Times New Roman"/>
          <w:sz w:val="28"/>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6421C8" w:rsidRDefault="006421C8">
      <w:pPr>
        <w:pStyle w:val="ConsPlusNormal"/>
        <w:jc w:val="both"/>
        <w:rPr>
          <w:rFonts w:ascii="Times New Roman" w:hAnsi="Times New Roman"/>
          <w:sz w:val="28"/>
        </w:rPr>
      </w:pPr>
    </w:p>
    <w:p w:rsidR="006421C8" w:rsidRDefault="006421C8">
      <w:pPr>
        <w:pStyle w:val="ConsPlusNormal"/>
        <w:jc w:val="both"/>
        <w:rPr>
          <w:rFonts w:ascii="Times New Roman" w:hAnsi="Times New Roman"/>
          <w:sz w:val="28"/>
        </w:rPr>
      </w:pPr>
    </w:p>
    <w:p w:rsidR="006421C8" w:rsidRDefault="004B146B">
      <w:pPr>
        <w:pStyle w:val="1"/>
      </w:pPr>
      <w:r>
        <w:t>29. Извещение о проведении запроса котировок в электронной форме</w:t>
      </w:r>
    </w:p>
    <w:p w:rsidR="006421C8" w:rsidRDefault="006421C8">
      <w:pPr>
        <w:pStyle w:val="ConsPlusNormal"/>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29.2. В извещении о проведении запроса котировок в электронной форме должны быть указаны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21C8" w:rsidRDefault="004B146B">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2) адрес электронной площадки в информационно-телекоммуникационной сети Интернет;</w:t>
      </w:r>
    </w:p>
    <w:p w:rsidR="006421C8" w:rsidRDefault="004B146B">
      <w:pPr>
        <w:pStyle w:val="ConsPlusNormal"/>
        <w:ind w:firstLine="540"/>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4) место поставки товара, выполнения работ, оказания услуг;</w:t>
      </w:r>
    </w:p>
    <w:p w:rsidR="006421C8" w:rsidRDefault="004B146B">
      <w:pPr>
        <w:pStyle w:val="ConsPlusNormal"/>
        <w:tabs>
          <w:tab w:val="left" w:pos="6330"/>
        </w:tabs>
        <w:ind w:firstLine="540"/>
        <w:jc w:val="both"/>
        <w:rPr>
          <w:rFonts w:ascii="Times New Roman" w:hAnsi="Times New Roman"/>
          <w:sz w:val="28"/>
        </w:rPr>
      </w:pPr>
      <w:r>
        <w:rPr>
          <w:rFonts w:ascii="Times New Roman" w:hAnsi="Times New Roman"/>
          <w:sz w:val="28"/>
        </w:rPr>
        <w:t>5) сведения о начальной (максимальной) цене договора;</w:t>
      </w:r>
    </w:p>
    <w:p w:rsidR="006421C8" w:rsidRDefault="004B146B">
      <w:pPr>
        <w:pStyle w:val="ConsPlusNormal"/>
        <w:tabs>
          <w:tab w:val="left" w:pos="6330"/>
        </w:tabs>
        <w:ind w:firstLine="540"/>
        <w:jc w:val="both"/>
        <w:rPr>
          <w:rFonts w:ascii="Times New Roman" w:hAnsi="Times New Roman"/>
          <w:sz w:val="28"/>
        </w:rPr>
      </w:pPr>
      <w:r>
        <w:rPr>
          <w:rFonts w:ascii="Times New Roman" w:hAnsi="Times New Roman"/>
          <w:sz w:val="28"/>
        </w:rPr>
        <w:t>6) срок, место и порядок предоставления котировочной документации, размер, 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6421C8" w:rsidRDefault="004B146B">
      <w:pPr>
        <w:pStyle w:val="ConsPlusNormal"/>
        <w:ind w:firstLine="540"/>
        <w:jc w:val="both"/>
        <w:rPr>
          <w:rFonts w:ascii="Times New Roman" w:hAnsi="Times New Roman"/>
          <w:sz w:val="28"/>
        </w:rPr>
      </w:pPr>
      <w:r>
        <w:rPr>
          <w:rFonts w:ascii="Times New Roman" w:hAnsi="Times New Roman"/>
          <w:sz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6421C8" w:rsidRDefault="004B146B">
      <w:pPr>
        <w:spacing w:after="0" w:line="240" w:lineRule="auto"/>
        <w:ind w:firstLine="540"/>
        <w:jc w:val="both"/>
        <w:rPr>
          <w:sz w:val="28"/>
        </w:rPr>
      </w:pPr>
      <w:r>
        <w:rPr>
          <w:sz w:val="28"/>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6421C8" w:rsidRDefault="004B146B">
      <w:pPr>
        <w:pStyle w:val="ConsPlusNormal"/>
        <w:ind w:firstLine="540"/>
        <w:jc w:val="both"/>
        <w:rPr>
          <w:rFonts w:ascii="Times New Roman" w:hAnsi="Times New Roman"/>
          <w:sz w:val="28"/>
        </w:rPr>
      </w:pPr>
      <w:r>
        <w:rPr>
          <w:rFonts w:ascii="Times New Roman" w:hAnsi="Times New Roman"/>
          <w:sz w:val="28"/>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6421C8" w:rsidRDefault="004B146B">
      <w:pPr>
        <w:pStyle w:val="ConsPlusNormal"/>
        <w:ind w:firstLine="540"/>
        <w:jc w:val="both"/>
        <w:rPr>
          <w:rFonts w:ascii="Times New Roman" w:hAnsi="Times New Roman"/>
          <w:sz w:val="28"/>
        </w:rPr>
      </w:pPr>
      <w:r>
        <w:rPr>
          <w:rFonts w:ascii="Times New Roman" w:hAnsi="Times New Roman"/>
          <w:sz w:val="28"/>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29.4. Заказчик вправе принять решение о внесении изменений в извещение о проведении запроса котировок в электронной форме не позднее чем за 3 (три) дня до даты окончания срока подачи заявок на участие в запросе котировок в электронной форме.</w:t>
      </w:r>
    </w:p>
    <w:p w:rsidR="006421C8" w:rsidRDefault="004B146B">
      <w:pPr>
        <w:pStyle w:val="ConsPlusNormal"/>
        <w:ind w:firstLine="540"/>
        <w:rPr>
          <w:rFonts w:ascii="Times New Roman" w:hAnsi="Times New Roman"/>
          <w:sz w:val="28"/>
        </w:rPr>
      </w:pPr>
      <w:r>
        <w:rPr>
          <w:rFonts w:ascii="Times New Roman" w:hAnsi="Times New Roman"/>
          <w:sz w:val="28"/>
        </w:rPr>
        <w:t xml:space="preserve">Изменение предмета закупки при проведении запроса котировок в электронной </w:t>
      </w:r>
      <w:r>
        <w:rPr>
          <w:rFonts w:ascii="Times New Roman" w:hAnsi="Times New Roman"/>
          <w:sz w:val="28"/>
        </w:rPr>
        <w:lastRenderedPageBreak/>
        <w:t>форме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извещение о проведении запроса котировок в электронной форме, до даты окончания срока подачи заявок на участие в запросе котировок в электронной форме этот срок составлял не менее чем семь дней.</w:t>
      </w:r>
    </w:p>
    <w:p w:rsidR="006421C8" w:rsidRDefault="006421C8">
      <w:pPr>
        <w:pStyle w:val="ConsPlusNormal"/>
        <w:ind w:firstLine="540"/>
        <w:jc w:val="both"/>
        <w:rPr>
          <w:rFonts w:ascii="Times New Roman" w:hAnsi="Times New Roman"/>
          <w:sz w:val="28"/>
        </w:rPr>
      </w:pPr>
    </w:p>
    <w:p w:rsidR="006421C8" w:rsidRDefault="004B146B">
      <w:pPr>
        <w:pStyle w:val="1"/>
      </w:pPr>
      <w:r>
        <w:t>30. Котировочная документация</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30.1. Котировочная документация разрабатывается и утверждается Заказчиком.</w:t>
      </w:r>
    </w:p>
    <w:p w:rsidR="006421C8" w:rsidRDefault="004B146B">
      <w:pPr>
        <w:pStyle w:val="ConsPlusNormal"/>
        <w:ind w:firstLine="540"/>
        <w:jc w:val="both"/>
        <w:rPr>
          <w:rFonts w:ascii="Times New Roman" w:hAnsi="Times New Roman"/>
          <w:sz w:val="28"/>
        </w:rPr>
      </w:pPr>
      <w:r>
        <w:rPr>
          <w:rFonts w:ascii="Times New Roman" w:hAnsi="Times New Roman"/>
          <w:sz w:val="28"/>
        </w:rPr>
        <w:t>30.2. Котировочная документация наряду с информацией, указанной в извещении, должна содержать:</w:t>
      </w:r>
    </w:p>
    <w:p w:rsidR="006421C8" w:rsidRDefault="004B146B">
      <w:pPr>
        <w:spacing w:after="0" w:line="240" w:lineRule="auto"/>
        <w:ind w:firstLine="540"/>
        <w:jc w:val="both"/>
        <w:rPr>
          <w:sz w:val="28"/>
        </w:rPr>
      </w:pPr>
      <w:r>
        <w:rPr>
          <w:sz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421C8" w:rsidRDefault="004B146B">
      <w:pPr>
        <w:spacing w:after="0" w:line="240" w:lineRule="auto"/>
        <w:ind w:firstLine="540"/>
        <w:jc w:val="both"/>
        <w:rPr>
          <w:sz w:val="28"/>
        </w:rPr>
      </w:pPr>
      <w:r>
        <w:rPr>
          <w:sz w:val="28"/>
        </w:rPr>
        <w:t xml:space="preserve">Если Заказчиком в котировочной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6421C8" w:rsidRDefault="004B146B">
      <w:pPr>
        <w:spacing w:after="0" w:line="240" w:lineRule="auto"/>
        <w:ind w:firstLine="540"/>
        <w:jc w:val="both"/>
        <w:rPr>
          <w:sz w:val="28"/>
        </w:rPr>
      </w:pPr>
      <w:r>
        <w:rPr>
          <w:sz w:val="28"/>
        </w:rPr>
        <w:t xml:space="preserve">Описание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w:t>
      </w:r>
      <w:r>
        <w:rPr>
          <w:sz w:val="28"/>
        </w:rPr>
        <w:lastRenderedPageBreak/>
        <w:t>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котировок в электронной форме слов «или эквивалент»;</w:t>
      </w:r>
    </w:p>
    <w:p w:rsidR="006421C8" w:rsidRDefault="004B146B">
      <w:pPr>
        <w:spacing w:after="0" w:line="240" w:lineRule="auto"/>
        <w:ind w:firstLine="540"/>
        <w:jc w:val="both"/>
        <w:rPr>
          <w:sz w:val="28"/>
        </w:rPr>
      </w:pPr>
      <w:r>
        <w:rPr>
          <w:sz w:val="28"/>
        </w:rPr>
        <w:t>1</w:t>
      </w:r>
      <w:r>
        <w:rPr>
          <w:sz w:val="28"/>
          <w:vertAlign w:val="superscript"/>
        </w:rPr>
        <w:t>1</w:t>
      </w:r>
      <w:r>
        <w:rPr>
          <w:sz w:val="28"/>
        </w:rPr>
        <w:t>)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p w:rsidR="006421C8" w:rsidRDefault="004B146B">
      <w:pPr>
        <w:spacing w:after="0" w:line="240" w:lineRule="auto"/>
        <w:ind w:firstLine="540"/>
        <w:jc w:val="both"/>
        <w:rPr>
          <w:sz w:val="28"/>
        </w:rPr>
      </w:pPr>
      <w:r>
        <w:rPr>
          <w:sz w:val="28"/>
        </w:rPr>
        <w:t>1</w:t>
      </w:r>
      <w:r>
        <w:rPr>
          <w:sz w:val="28"/>
          <w:vertAlign w:val="superscript"/>
        </w:rPr>
        <w:t>2</w:t>
      </w:r>
      <w:r>
        <w:rPr>
          <w:sz w:val="28"/>
        </w:rPr>
        <w:t>)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такого запроса котировок в электронной форме используемого товара;</w:t>
      </w:r>
    </w:p>
    <w:p w:rsidR="006421C8" w:rsidRDefault="004B146B">
      <w:pPr>
        <w:spacing w:after="0" w:line="240" w:lineRule="auto"/>
        <w:ind w:firstLine="540"/>
        <w:jc w:val="both"/>
        <w:rPr>
          <w:sz w:val="28"/>
        </w:rPr>
      </w:pPr>
      <w:r>
        <w:rPr>
          <w:sz w:val="28"/>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6421C8" w:rsidRDefault="004B146B">
      <w:pPr>
        <w:spacing w:after="0" w:line="240" w:lineRule="auto"/>
        <w:ind w:firstLine="540"/>
        <w:jc w:val="both"/>
        <w:rPr>
          <w:sz w:val="28"/>
        </w:rPr>
      </w:pPr>
      <w:r>
        <w:rPr>
          <w:sz w:val="28"/>
        </w:rPr>
        <w:t>3) место, условия и сроки (периоды) поставки товара, выполнения работы, оказания услуги;</w:t>
      </w:r>
    </w:p>
    <w:p w:rsidR="006421C8" w:rsidRDefault="004B146B">
      <w:pPr>
        <w:spacing w:after="0" w:line="240" w:lineRule="auto"/>
        <w:ind w:firstLine="540"/>
        <w:jc w:val="both"/>
        <w:rPr>
          <w:sz w:val="28"/>
        </w:rPr>
      </w:pPr>
      <w:r>
        <w:rPr>
          <w:sz w:val="28"/>
        </w:rPr>
        <w:t>4) форма, сроки и порядок оплаты товара, работы, услуги;</w:t>
      </w:r>
    </w:p>
    <w:p w:rsidR="006421C8" w:rsidRDefault="004B146B">
      <w:pPr>
        <w:spacing w:after="0" w:line="240" w:lineRule="auto"/>
        <w:ind w:firstLine="540"/>
        <w:jc w:val="both"/>
        <w:rPr>
          <w:sz w:val="28"/>
        </w:rPr>
      </w:pPr>
      <w:r>
        <w:rPr>
          <w:sz w:val="28"/>
        </w:rPr>
        <w:t>5)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6421C8" w:rsidRDefault="004B146B">
      <w:pPr>
        <w:widowControl w:val="0"/>
        <w:spacing w:after="0" w:line="240" w:lineRule="auto"/>
        <w:ind w:firstLine="540"/>
        <w:jc w:val="both"/>
        <w:rPr>
          <w:sz w:val="28"/>
        </w:rPr>
      </w:pPr>
      <w:r>
        <w:rPr>
          <w:sz w:val="28"/>
        </w:rPr>
        <w:t>6) порядок, место, дата начала и дата окончания срока подачи заявок на участие в закупке;</w:t>
      </w:r>
    </w:p>
    <w:p w:rsidR="006421C8" w:rsidRDefault="004B146B">
      <w:pPr>
        <w:spacing w:after="0" w:line="240" w:lineRule="auto"/>
        <w:ind w:firstLine="540"/>
        <w:jc w:val="both"/>
        <w:rPr>
          <w:sz w:val="28"/>
        </w:rPr>
      </w:pPr>
      <w:r>
        <w:rPr>
          <w:sz w:val="28"/>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6421C8" w:rsidRDefault="004B146B">
      <w:pPr>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предложений участников закупки и подведения итогов закупки;</w:t>
      </w:r>
    </w:p>
    <w:p w:rsidR="006421C8" w:rsidRDefault="004B146B">
      <w:pPr>
        <w:spacing w:after="0" w:line="240" w:lineRule="auto"/>
        <w:ind w:firstLine="540"/>
        <w:jc w:val="both"/>
        <w:rPr>
          <w:sz w:val="28"/>
        </w:rPr>
      </w:pPr>
      <w:r>
        <w:rPr>
          <w:sz w:val="28"/>
        </w:rPr>
        <w:t>7</w:t>
      </w:r>
      <w:r>
        <w:rPr>
          <w:sz w:val="28"/>
          <w:vertAlign w:val="superscript"/>
        </w:rPr>
        <w:t>2</w:t>
      </w:r>
      <w:r>
        <w:rPr>
          <w:sz w:val="28"/>
        </w:rPr>
        <w:t>) формы, порядок, дата начала и дата окончания срока предоставления участникам запроса котировок в электронной форме разъяснений положений котировочной документации;</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6421C8" w:rsidRDefault="004B146B">
      <w:pPr>
        <w:spacing w:after="0" w:line="240" w:lineRule="auto"/>
        <w:ind w:firstLine="540"/>
        <w:jc w:val="both"/>
        <w:rPr>
          <w:sz w:val="28"/>
        </w:rPr>
      </w:pPr>
      <w:r>
        <w:rPr>
          <w:sz w:val="28"/>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10) сведения о возможности Заказчика изменить предусмотренные договором количество товаров, объем работ, услуг;</w:t>
      </w:r>
    </w:p>
    <w:p w:rsidR="006421C8" w:rsidRDefault="004B146B">
      <w:pPr>
        <w:pStyle w:val="ConsPlusNormal"/>
        <w:tabs>
          <w:tab w:val="left" w:pos="5245"/>
        </w:tabs>
        <w:ind w:firstLine="540"/>
        <w:jc w:val="both"/>
        <w:rPr>
          <w:rFonts w:ascii="Times New Roman" w:hAnsi="Times New Roman"/>
          <w:sz w:val="28"/>
        </w:rPr>
      </w:pPr>
      <w:r>
        <w:rPr>
          <w:rFonts w:ascii="Times New Roman" w:hAnsi="Times New Roman"/>
          <w:sz w:val="28"/>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12) срок со дня размещения в Единой информационной системе протокола рассмотрения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6421C8" w:rsidRDefault="004B146B">
      <w:pPr>
        <w:pStyle w:val="ConsPlusNormal"/>
        <w:ind w:firstLine="540"/>
        <w:rPr>
          <w:rFonts w:ascii="Times New Roman" w:hAnsi="Times New Roman"/>
          <w:sz w:val="28"/>
        </w:rPr>
      </w:pPr>
      <w:r>
        <w:rPr>
          <w:rFonts w:ascii="Times New Roman" w:hAnsi="Times New Roman"/>
          <w:sz w:val="28"/>
        </w:rPr>
        <w:t>13) источник финансирования закупки;</w:t>
      </w:r>
    </w:p>
    <w:p w:rsidR="006421C8" w:rsidRDefault="004B146B">
      <w:pPr>
        <w:pStyle w:val="ConsPlusNormal"/>
        <w:ind w:firstLine="540"/>
        <w:rPr>
          <w:rFonts w:ascii="Times New Roman" w:hAnsi="Times New Roman"/>
          <w:sz w:val="28"/>
        </w:rPr>
      </w:pPr>
      <w:r>
        <w:rPr>
          <w:rFonts w:ascii="Times New Roman" w:hAnsi="Times New Roman"/>
          <w:sz w:val="28"/>
        </w:rPr>
        <w:t>14)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30.3.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котировочной документации.</w:t>
      </w:r>
    </w:p>
    <w:p w:rsidR="006421C8" w:rsidRDefault="004B146B">
      <w:pPr>
        <w:pStyle w:val="ConsPlusNormal"/>
        <w:ind w:firstLine="540"/>
        <w:jc w:val="both"/>
        <w:rPr>
          <w:rFonts w:ascii="Times New Roman" w:hAnsi="Times New Roman"/>
          <w:sz w:val="28"/>
        </w:rPr>
      </w:pPr>
      <w:r>
        <w:rPr>
          <w:rFonts w:ascii="Times New Roman" w:hAnsi="Times New Roman"/>
          <w:sz w:val="28"/>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6421C8" w:rsidRDefault="004B146B">
      <w:pPr>
        <w:pStyle w:val="ConsPlusNormal"/>
        <w:ind w:firstLine="540"/>
        <w:jc w:val="both"/>
        <w:rPr>
          <w:rFonts w:ascii="Times New Roman" w:hAnsi="Times New Roman"/>
          <w:sz w:val="28"/>
        </w:rPr>
      </w:pPr>
      <w:r>
        <w:rPr>
          <w:rFonts w:ascii="Times New Roman" w:hAnsi="Times New Roman"/>
          <w:sz w:val="28"/>
        </w:rPr>
        <w:t>30.5. К котировочной документации должен быть приложен проект договора, который является неотъемлемой частью котировочной документации.</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30.6. В состав котировочной документации входит также техническое задание, в том числе спецификация поставляемых товаров, перечень работ,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в электронной форме.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6421C8" w:rsidRDefault="004B146B">
      <w:pPr>
        <w:spacing w:after="0" w:line="240" w:lineRule="auto"/>
        <w:ind w:firstLine="709"/>
        <w:jc w:val="both"/>
        <w:rPr>
          <w:sz w:val="28"/>
        </w:rPr>
      </w:pPr>
      <w:r>
        <w:rPr>
          <w:sz w:val="28"/>
        </w:rPr>
        <w:t xml:space="preserve">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6421C8" w:rsidRDefault="004B146B">
      <w:pPr>
        <w:spacing w:after="0" w:line="240" w:lineRule="auto"/>
        <w:ind w:firstLine="540"/>
        <w:jc w:val="both"/>
        <w:rPr>
          <w:sz w:val="28"/>
        </w:rPr>
      </w:pPr>
      <w:r>
        <w:rPr>
          <w:sz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котировочной документации,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 </w:t>
      </w:r>
    </w:p>
    <w:p w:rsidR="006421C8" w:rsidRDefault="004B146B">
      <w:pPr>
        <w:spacing w:after="0" w:line="240" w:lineRule="auto"/>
        <w:ind w:firstLine="540"/>
        <w:jc w:val="both"/>
        <w:rPr>
          <w:sz w:val="28"/>
        </w:rPr>
      </w:pPr>
      <w:r>
        <w:rPr>
          <w:sz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запроса котировок в электронной форме, от которого поступил запрос. Разъяснение положений котировочной документации не должно изменять ее суть.</w:t>
      </w:r>
    </w:p>
    <w:p w:rsidR="006421C8" w:rsidRDefault="004B146B">
      <w:pPr>
        <w:pStyle w:val="a5"/>
        <w:spacing w:after="0" w:line="240" w:lineRule="auto"/>
        <w:ind w:left="0" w:firstLine="709"/>
        <w:jc w:val="both"/>
        <w:rPr>
          <w:rFonts w:ascii="Times New Roman" w:hAnsi="Times New Roman"/>
          <w:sz w:val="28"/>
        </w:rPr>
      </w:pPr>
      <w:r>
        <w:rPr>
          <w:rFonts w:ascii="Times New Roman" w:hAnsi="Times New Roman"/>
          <w:sz w:val="28"/>
        </w:rPr>
        <w:lastRenderedPageBreak/>
        <w:t>30.11.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6421C8" w:rsidRDefault="004B146B">
      <w:pPr>
        <w:spacing w:after="0" w:line="240" w:lineRule="auto"/>
        <w:ind w:firstLine="709"/>
        <w:contextualSpacing/>
        <w:jc w:val="both"/>
        <w:rPr>
          <w:sz w:val="28"/>
        </w:rPr>
      </w:pPr>
      <w:r>
        <w:rPr>
          <w:sz w:val="28"/>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6421C8" w:rsidRDefault="004B146B">
      <w:pPr>
        <w:spacing w:after="0" w:line="240" w:lineRule="auto"/>
        <w:ind w:firstLine="709"/>
        <w:contextualSpacing/>
        <w:jc w:val="both"/>
        <w:rPr>
          <w:sz w:val="28"/>
        </w:rPr>
      </w:pPr>
      <w:r>
        <w:rPr>
          <w:sz w:val="28"/>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6421C8" w:rsidRDefault="006421C8">
      <w:pPr>
        <w:pStyle w:val="ConsPlusNormal"/>
        <w:jc w:val="both"/>
        <w:rPr>
          <w:rFonts w:ascii="Times New Roman" w:hAnsi="Times New Roman"/>
          <w:sz w:val="28"/>
        </w:rPr>
      </w:pPr>
    </w:p>
    <w:p w:rsidR="006421C8" w:rsidRDefault="006421C8">
      <w:pPr>
        <w:pStyle w:val="ConsPlusNormal"/>
        <w:jc w:val="both"/>
        <w:rPr>
          <w:rFonts w:ascii="Times New Roman" w:hAnsi="Times New Roman"/>
          <w:sz w:val="28"/>
        </w:rPr>
      </w:pPr>
    </w:p>
    <w:p w:rsidR="006421C8" w:rsidRDefault="004B146B">
      <w:pPr>
        <w:pStyle w:val="1"/>
      </w:pPr>
      <w:r>
        <w:t>31. Порядок подачи заявок на участие в запросе котировок в электронной форме</w:t>
      </w:r>
    </w:p>
    <w:p w:rsidR="006421C8" w:rsidRDefault="006421C8">
      <w:pPr>
        <w:pStyle w:val="ConsPlusNormal"/>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31.1. Для участия в запросе котировок в электронной форме участник запроса котировок в электронной форме подает заявку на участие в запросе котировок в электронной форме в срок, которые установлены котировочной документацией. </w:t>
      </w:r>
    </w:p>
    <w:p w:rsidR="006421C8" w:rsidRDefault="004B146B">
      <w:pPr>
        <w:pStyle w:val="ConsPlusNormal"/>
        <w:ind w:firstLine="540"/>
        <w:jc w:val="both"/>
        <w:rPr>
          <w:rFonts w:ascii="Times New Roman" w:hAnsi="Times New Roman"/>
          <w:sz w:val="28"/>
        </w:rPr>
      </w:pPr>
      <w:r>
        <w:rPr>
          <w:rFonts w:ascii="Times New Roman" w:hAnsi="Times New Roman"/>
          <w:sz w:val="28"/>
        </w:rPr>
        <w:t>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6421C8" w:rsidRDefault="004B146B">
      <w:pPr>
        <w:pStyle w:val="ConsPlusNormal"/>
        <w:ind w:firstLine="540"/>
        <w:jc w:val="both"/>
        <w:rPr>
          <w:rFonts w:ascii="Times New Roman" w:hAnsi="Times New Roman"/>
          <w:sz w:val="28"/>
        </w:rPr>
      </w:pPr>
      <w:r>
        <w:rPr>
          <w:rFonts w:ascii="Times New Roman" w:hAnsi="Times New Roman"/>
          <w:sz w:val="28"/>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6421C8" w:rsidRDefault="004B146B">
      <w:pPr>
        <w:pStyle w:val="ConsPlusNormal"/>
        <w:ind w:firstLine="540"/>
        <w:jc w:val="both"/>
        <w:rPr>
          <w:rFonts w:ascii="Times New Roman" w:hAnsi="Times New Roman"/>
          <w:sz w:val="28"/>
        </w:rPr>
      </w:pPr>
      <w:r>
        <w:rPr>
          <w:rFonts w:ascii="Times New Roman" w:hAnsi="Times New Roman"/>
          <w:sz w:val="28"/>
        </w:rPr>
        <w:t>31.3. Заявка на участие в запросе котировок в электронной форме должна содержать:</w:t>
      </w:r>
    </w:p>
    <w:p w:rsidR="006421C8" w:rsidRDefault="004B146B">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запроса котировок в электронной форме, подавшем такую заявку:</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6421C8" w:rsidRDefault="004B146B">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w:t>
      </w:r>
      <w:r>
        <w:rPr>
          <w:rFonts w:ascii="Times New Roman" w:hAnsi="Times New Roman"/>
          <w:sz w:val="28"/>
        </w:rPr>
        <w:lastRenderedPageBreak/>
        <w:t>единоличного исполнительного органа участника запроса котировок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запроса котировок в электронной форме в электронной форме (для юридических лиц);</w:t>
      </w:r>
    </w:p>
    <w:p w:rsidR="006421C8" w:rsidRDefault="004B146B">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w:t>
      </w:r>
      <w:r>
        <w:rPr>
          <w:rFonts w:ascii="Times New Roman" w:hAnsi="Times New Roman"/>
          <w:sz w:val="28"/>
        </w:rPr>
        <w:lastRenderedPageBreak/>
        <w:t>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2) </w:t>
      </w:r>
      <w:r>
        <w:rPr>
          <w:rStyle w:val="blk"/>
          <w:rFonts w:ascii="Times New Roman" w:hAnsi="Times New Roman"/>
          <w:sz w:val="28"/>
        </w:rPr>
        <w:t xml:space="preserve">согласие участника запроса котировок </w:t>
      </w:r>
      <w:r>
        <w:rPr>
          <w:rFonts w:ascii="Times New Roman" w:hAnsi="Times New Roman"/>
          <w:sz w:val="28"/>
        </w:rPr>
        <w:t>в электронной форме</w:t>
      </w:r>
      <w:r>
        <w:rPr>
          <w:rStyle w:val="blk"/>
          <w:rFonts w:ascii="Times New Roman" w:hAnsi="Times New Roman"/>
          <w:sz w:val="28"/>
        </w:rPr>
        <w:t xml:space="preserve"> исполнить 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Pr>
          <w:rFonts w:ascii="Times New Roman" w:hAnsi="Times New Roman"/>
          <w:sz w:val="28"/>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21C8" w:rsidRDefault="004B146B">
      <w:pPr>
        <w:pStyle w:val="ConsPlusNormal"/>
        <w:ind w:firstLine="540"/>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w:t>
      </w:r>
      <w:r>
        <w:rPr>
          <w:rFonts w:ascii="Times New Roman" w:hAnsi="Times New Roman"/>
          <w:sz w:val="28"/>
        </w:rPr>
        <w:lastRenderedPageBreak/>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421C8" w:rsidRDefault="004B146B">
      <w:pPr>
        <w:pStyle w:val="ConsPlusNormal"/>
        <w:ind w:firstLine="540"/>
        <w:jc w:val="both"/>
        <w:rPr>
          <w:rFonts w:ascii="Times New Roman" w:hAnsi="Times New Roman"/>
          <w:sz w:val="28"/>
        </w:rPr>
      </w:pPr>
      <w:r>
        <w:rPr>
          <w:rFonts w:ascii="Times New Roman" w:hAnsi="Times New Roman"/>
          <w:sz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421C8" w:rsidRDefault="004B146B">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2</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 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6421C8" w:rsidRDefault="004B146B">
      <w:pPr>
        <w:spacing w:after="0" w:line="240" w:lineRule="auto"/>
        <w:ind w:firstLine="540"/>
        <w:jc w:val="both"/>
        <w:outlineLvl w:val="0"/>
        <w:rPr>
          <w:color w:val="FF0000"/>
          <w:sz w:val="28"/>
        </w:rPr>
      </w:pPr>
      <w:r>
        <w:rPr>
          <w:sz w:val="28"/>
        </w:rPr>
        <w:t>4)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31.4.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6421C8" w:rsidRDefault="004B146B">
      <w:pPr>
        <w:pStyle w:val="ConsPlusNormal"/>
        <w:ind w:firstLine="540"/>
        <w:jc w:val="both"/>
        <w:rPr>
          <w:rFonts w:ascii="Times New Roman" w:hAnsi="Times New Roman"/>
          <w:sz w:val="28"/>
        </w:rPr>
      </w:pPr>
      <w:r>
        <w:rPr>
          <w:rFonts w:ascii="Times New Roman" w:hAnsi="Times New Roman"/>
          <w:sz w:val="28"/>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31.8. Прием заявок на участие в запросе котировок в электронной форме прекращается в день и время, указанное в извещении о проведении запроса </w:t>
      </w:r>
      <w:r>
        <w:rPr>
          <w:rFonts w:ascii="Times New Roman" w:hAnsi="Times New Roman"/>
          <w:sz w:val="28"/>
        </w:rPr>
        <w:lastRenderedPageBreak/>
        <w:t>котировок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31.11.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6421C8" w:rsidRDefault="006421C8">
      <w:pPr>
        <w:pStyle w:val="ConsPlusNormal"/>
        <w:jc w:val="both"/>
        <w:rPr>
          <w:rFonts w:ascii="Times New Roman" w:hAnsi="Times New Roman"/>
          <w:sz w:val="28"/>
        </w:rPr>
      </w:pPr>
    </w:p>
    <w:p w:rsidR="006421C8" w:rsidRDefault="006421C8">
      <w:pPr>
        <w:pStyle w:val="ConsPlusNormal"/>
        <w:jc w:val="both"/>
        <w:rPr>
          <w:rFonts w:ascii="Times New Roman" w:hAnsi="Times New Roman"/>
          <w:sz w:val="28"/>
        </w:rPr>
      </w:pPr>
    </w:p>
    <w:p w:rsidR="006421C8" w:rsidRDefault="004B146B">
      <w:pPr>
        <w:pStyle w:val="1"/>
      </w:pPr>
      <w:r>
        <w:t>32. Рассмотрение заявок на участие в запросе котировок в электронной форме</w:t>
      </w:r>
    </w:p>
    <w:p w:rsidR="006421C8" w:rsidRDefault="006421C8">
      <w:pPr>
        <w:widowControl w:val="0"/>
        <w:spacing w:after="0" w:line="238" w:lineRule="auto"/>
        <w:ind w:firstLine="709"/>
        <w:jc w:val="both"/>
        <w:rPr>
          <w:b/>
          <w:sz w:val="28"/>
        </w:rPr>
      </w:pPr>
    </w:p>
    <w:p w:rsidR="006421C8" w:rsidRDefault="004B146B">
      <w:pPr>
        <w:spacing w:after="0" w:line="240" w:lineRule="auto"/>
        <w:ind w:firstLine="539"/>
        <w:jc w:val="both"/>
        <w:rPr>
          <w:sz w:val="28"/>
        </w:rPr>
      </w:pPr>
      <w:r>
        <w:rPr>
          <w:sz w:val="28"/>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6421C8" w:rsidRDefault="004B146B">
      <w:pPr>
        <w:spacing w:after="0" w:line="240" w:lineRule="auto"/>
        <w:ind w:firstLine="539"/>
        <w:jc w:val="both"/>
        <w:rPr>
          <w:sz w:val="28"/>
        </w:rPr>
      </w:pPr>
      <w:r>
        <w:rPr>
          <w:sz w:val="28"/>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6421C8" w:rsidRDefault="004B146B">
      <w:pPr>
        <w:pStyle w:val="ConsPlusNormal"/>
        <w:ind w:firstLine="539"/>
        <w:jc w:val="both"/>
        <w:rPr>
          <w:rFonts w:ascii="Times New Roman" w:hAnsi="Times New Roman"/>
          <w:sz w:val="28"/>
        </w:rPr>
      </w:pPr>
      <w:r>
        <w:rPr>
          <w:rFonts w:ascii="Times New Roman" w:hAnsi="Times New Roman"/>
          <w:sz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6421C8" w:rsidRDefault="004B146B">
      <w:pPr>
        <w:pStyle w:val="ConsPlusNormal"/>
        <w:ind w:firstLine="567"/>
        <w:jc w:val="both"/>
        <w:rPr>
          <w:rFonts w:ascii="Times New Roman" w:hAnsi="Times New Roman"/>
          <w:sz w:val="28"/>
        </w:rPr>
      </w:pPr>
      <w:r>
        <w:rPr>
          <w:rFonts w:ascii="Times New Roman" w:hAnsi="Times New Roman"/>
          <w:sz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6421C8" w:rsidRDefault="004B146B">
      <w:pPr>
        <w:pStyle w:val="ConsPlusNormal"/>
        <w:ind w:firstLine="540"/>
        <w:jc w:val="both"/>
        <w:rPr>
          <w:rFonts w:ascii="Times New Roman" w:hAnsi="Times New Roman"/>
          <w:sz w:val="28"/>
        </w:rPr>
      </w:pPr>
      <w:r>
        <w:rPr>
          <w:rFonts w:ascii="Times New Roman" w:hAnsi="Times New Roman"/>
          <w:sz w:val="28"/>
        </w:rPr>
        <w:lastRenderedPageBreak/>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6421C8" w:rsidRDefault="004B146B">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рассмотрении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6421C8" w:rsidRDefault="004B146B">
      <w:pPr>
        <w:spacing w:after="0" w:line="240" w:lineRule="auto"/>
        <w:ind w:firstLine="540"/>
        <w:jc w:val="both"/>
        <w:rPr>
          <w:sz w:val="28"/>
        </w:rPr>
      </w:pPr>
      <w:r>
        <w:rPr>
          <w:sz w:val="28"/>
        </w:rPr>
        <w:t>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6421C8" w:rsidRDefault="004B146B">
      <w:pPr>
        <w:spacing w:after="0" w:line="240" w:lineRule="auto"/>
        <w:ind w:firstLine="540"/>
        <w:jc w:val="both"/>
        <w:rPr>
          <w:sz w:val="28"/>
        </w:rPr>
      </w:pPr>
      <w:r>
        <w:rPr>
          <w:sz w:val="28"/>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6421C8" w:rsidRDefault="004B146B">
      <w:pPr>
        <w:pStyle w:val="ConsPlusNormal"/>
        <w:ind w:firstLine="540"/>
        <w:jc w:val="both"/>
        <w:rPr>
          <w:rFonts w:ascii="Times New Roman" w:hAnsi="Times New Roman"/>
          <w:sz w:val="28"/>
        </w:rPr>
      </w:pPr>
      <w:r>
        <w:rPr>
          <w:rFonts w:ascii="Times New Roman" w:hAnsi="Times New Roman"/>
          <w:sz w:val="28"/>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6421C8" w:rsidRDefault="004B146B">
      <w:pPr>
        <w:pStyle w:val="ConsPlusNormal"/>
        <w:ind w:firstLine="540"/>
        <w:jc w:val="both"/>
        <w:rPr>
          <w:rFonts w:ascii="Times New Roman" w:hAnsi="Times New Roman"/>
          <w:sz w:val="28"/>
        </w:rPr>
      </w:pPr>
      <w:r>
        <w:rPr>
          <w:rFonts w:ascii="Times New Roman" w:hAnsi="Times New Roman"/>
          <w:sz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подана только одна заявка на участие в запросе котировок в электронной форме;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не подано ни одной заявки на участие в запросе котировок в электронной </w:t>
      </w:r>
      <w:r>
        <w:rPr>
          <w:rFonts w:ascii="Times New Roman" w:hAnsi="Times New Roman"/>
          <w:sz w:val="28"/>
        </w:rPr>
        <w:lastRenderedPageBreak/>
        <w:t>форме;</w:t>
      </w:r>
    </w:p>
    <w:p w:rsidR="006421C8" w:rsidRDefault="004B146B">
      <w:pPr>
        <w:pStyle w:val="ConsPlusNormal"/>
        <w:ind w:firstLine="709"/>
        <w:jc w:val="both"/>
        <w:rPr>
          <w:rFonts w:ascii="Times New Roman" w:hAnsi="Times New Roman"/>
          <w:sz w:val="28"/>
        </w:rPr>
      </w:pPr>
      <w:r>
        <w:rPr>
          <w:rFonts w:ascii="Times New Roman" w:hAnsi="Times New Roman"/>
          <w:sz w:val="28"/>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6421C8" w:rsidRDefault="004B146B">
      <w:pPr>
        <w:pStyle w:val="ConsPlusNormal"/>
        <w:ind w:firstLine="709"/>
        <w:jc w:val="both"/>
        <w:rPr>
          <w:rFonts w:ascii="Times New Roman" w:hAnsi="Times New Roman"/>
          <w:sz w:val="28"/>
        </w:rPr>
      </w:pPr>
      <w:r>
        <w:rPr>
          <w:rFonts w:ascii="Times New Roman" w:hAnsi="Times New Roman"/>
          <w:sz w:val="28"/>
        </w:rPr>
        <w:t>32.9.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6421C8" w:rsidRDefault="006421C8"/>
    <w:p w:rsidR="006421C8" w:rsidRDefault="004B146B">
      <w:pPr>
        <w:spacing w:after="0" w:line="240" w:lineRule="auto"/>
        <w:jc w:val="center"/>
        <w:outlineLvl w:val="0"/>
        <w:rPr>
          <w:sz w:val="28"/>
        </w:rPr>
      </w:pPr>
      <w:r>
        <w:rPr>
          <w:sz w:val="28"/>
        </w:rPr>
        <w:t>33. Порядок проведения запроса котировок в электронной форме</w:t>
      </w:r>
    </w:p>
    <w:p w:rsidR="006421C8" w:rsidRDefault="006421C8">
      <w:pPr>
        <w:spacing w:after="0" w:line="240" w:lineRule="auto"/>
        <w:ind w:firstLine="540"/>
        <w:jc w:val="both"/>
        <w:rPr>
          <w:sz w:val="28"/>
        </w:rPr>
      </w:pPr>
    </w:p>
    <w:p w:rsidR="006421C8" w:rsidRDefault="004B146B">
      <w:pPr>
        <w:spacing w:after="0" w:line="240" w:lineRule="auto"/>
        <w:ind w:firstLine="540"/>
        <w:jc w:val="both"/>
        <w:rPr>
          <w:sz w:val="28"/>
        </w:rPr>
      </w:pPr>
      <w:r>
        <w:rPr>
          <w:sz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6421C8" w:rsidRDefault="004B146B">
      <w:pPr>
        <w:spacing w:after="0" w:line="240" w:lineRule="auto"/>
        <w:ind w:firstLine="540"/>
        <w:jc w:val="both"/>
        <w:rPr>
          <w:sz w:val="28"/>
        </w:rPr>
      </w:pPr>
      <w:r>
        <w:rPr>
          <w:sz w:val="28"/>
        </w:rPr>
        <w:t>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площадки в соответствии со временем часовой зоны, в которой расположен Заказчик.</w:t>
      </w:r>
    </w:p>
    <w:p w:rsidR="006421C8" w:rsidRDefault="004B146B">
      <w:pPr>
        <w:spacing w:after="0" w:line="240" w:lineRule="auto"/>
        <w:ind w:firstLine="540"/>
        <w:jc w:val="both"/>
        <w:rPr>
          <w:sz w:val="28"/>
        </w:rPr>
      </w:pPr>
      <w:r>
        <w:rPr>
          <w:sz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6421C8" w:rsidRDefault="004B146B">
      <w:pPr>
        <w:spacing w:after="0" w:line="240" w:lineRule="auto"/>
        <w:ind w:firstLine="540"/>
        <w:jc w:val="both"/>
        <w:rPr>
          <w:sz w:val="28"/>
        </w:rPr>
      </w:pPr>
      <w:r>
        <w:rPr>
          <w:sz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6421C8" w:rsidRDefault="004B146B">
      <w:pPr>
        <w:pStyle w:val="ConsPlusNormal"/>
        <w:ind w:firstLine="540"/>
        <w:jc w:val="both"/>
        <w:rPr>
          <w:rFonts w:ascii="Times New Roman" w:hAnsi="Times New Roman"/>
          <w:sz w:val="28"/>
        </w:rPr>
      </w:pPr>
      <w:r>
        <w:rPr>
          <w:rFonts w:ascii="Times New Roman" w:hAnsi="Times New Roman"/>
          <w:sz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 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6421C8" w:rsidRDefault="004B146B">
      <w:pPr>
        <w:spacing w:after="0" w:line="240" w:lineRule="auto"/>
        <w:ind w:firstLine="540"/>
        <w:jc w:val="both"/>
        <w:rPr>
          <w:sz w:val="28"/>
        </w:rPr>
      </w:pPr>
      <w:r>
        <w:rPr>
          <w:sz w:val="28"/>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6421C8" w:rsidRDefault="004B146B">
      <w:pPr>
        <w:spacing w:after="0" w:line="240" w:lineRule="auto"/>
        <w:ind w:firstLine="540"/>
        <w:jc w:val="both"/>
        <w:rPr>
          <w:sz w:val="28"/>
        </w:rPr>
      </w:pPr>
      <w:r>
        <w:rPr>
          <w:sz w:val="28"/>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6421C8" w:rsidRDefault="004B146B">
      <w:pPr>
        <w:spacing w:after="0" w:line="240" w:lineRule="auto"/>
        <w:ind w:firstLine="540"/>
        <w:jc w:val="both"/>
        <w:rPr>
          <w:sz w:val="28"/>
        </w:rPr>
      </w:pPr>
      <w:r>
        <w:rPr>
          <w:sz w:val="28"/>
        </w:rPr>
        <w:lastRenderedPageBreak/>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6421C8" w:rsidRDefault="004B146B">
      <w:pPr>
        <w:spacing w:after="0" w:line="240" w:lineRule="auto"/>
        <w:ind w:firstLine="540"/>
        <w:jc w:val="both"/>
        <w:rPr>
          <w:sz w:val="28"/>
        </w:rPr>
      </w:pPr>
      <w:r>
        <w:rPr>
          <w:sz w:val="28"/>
        </w:rPr>
        <w:t>33.9. При проведении запроса котировок в электронной форме его участники подают предложения о цене договора с учетом следующих требований:</w:t>
      </w:r>
    </w:p>
    <w:p w:rsidR="006421C8" w:rsidRDefault="004B146B">
      <w:pPr>
        <w:spacing w:after="0" w:line="240" w:lineRule="auto"/>
        <w:ind w:firstLine="540"/>
        <w:jc w:val="both"/>
        <w:rPr>
          <w:sz w:val="28"/>
        </w:rPr>
      </w:pPr>
      <w:r>
        <w:rPr>
          <w:sz w:val="28"/>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6421C8" w:rsidRDefault="004B146B">
      <w:pPr>
        <w:spacing w:after="0" w:line="240" w:lineRule="auto"/>
        <w:ind w:firstLine="540"/>
        <w:jc w:val="both"/>
        <w:rPr>
          <w:sz w:val="28"/>
        </w:rPr>
      </w:pPr>
      <w:r>
        <w:rPr>
          <w:sz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запроса котировок в электронной форме»;</w:t>
      </w:r>
    </w:p>
    <w:p w:rsidR="006421C8" w:rsidRDefault="004B146B">
      <w:pPr>
        <w:spacing w:after="0" w:line="240" w:lineRule="auto"/>
        <w:ind w:firstLine="540"/>
        <w:jc w:val="both"/>
        <w:rPr>
          <w:sz w:val="28"/>
        </w:rPr>
      </w:pPr>
      <w:r>
        <w:rPr>
          <w:sz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6421C8" w:rsidRDefault="004B146B">
      <w:pPr>
        <w:spacing w:after="0" w:line="240" w:lineRule="auto"/>
        <w:ind w:firstLine="540"/>
        <w:jc w:val="both"/>
        <w:rPr>
          <w:sz w:val="28"/>
        </w:rPr>
      </w:pPr>
      <w:r>
        <w:rPr>
          <w:sz w:val="28"/>
        </w:rPr>
        <w:t>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6421C8" w:rsidRDefault="004B146B">
      <w:pPr>
        <w:spacing w:after="0" w:line="240" w:lineRule="auto"/>
        <w:ind w:firstLine="540"/>
        <w:jc w:val="both"/>
        <w:rPr>
          <w:sz w:val="28"/>
        </w:rPr>
      </w:pPr>
      <w:r>
        <w:rPr>
          <w:sz w:val="28"/>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6421C8" w:rsidRDefault="004B146B">
      <w:pPr>
        <w:spacing w:after="0" w:line="240" w:lineRule="auto"/>
        <w:ind w:firstLine="540"/>
        <w:jc w:val="both"/>
        <w:rPr>
          <w:sz w:val="28"/>
        </w:rPr>
      </w:pPr>
      <w:r>
        <w:rPr>
          <w:sz w:val="28"/>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6421C8" w:rsidRDefault="004B146B">
      <w:pPr>
        <w:spacing w:after="0" w:line="240" w:lineRule="auto"/>
        <w:ind w:firstLine="540"/>
        <w:jc w:val="both"/>
        <w:rPr>
          <w:sz w:val="28"/>
        </w:rPr>
      </w:pPr>
      <w:r>
        <w:rPr>
          <w:sz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6421C8" w:rsidRDefault="004B146B">
      <w:pPr>
        <w:spacing w:after="0" w:line="240" w:lineRule="auto"/>
        <w:ind w:firstLine="540"/>
        <w:jc w:val="both"/>
        <w:rPr>
          <w:sz w:val="28"/>
        </w:rPr>
      </w:pPr>
      <w:r>
        <w:rPr>
          <w:sz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6421C8" w:rsidRDefault="004B146B">
      <w:pPr>
        <w:spacing w:after="0" w:line="240" w:lineRule="auto"/>
        <w:ind w:firstLine="540"/>
        <w:jc w:val="both"/>
        <w:rPr>
          <w:sz w:val="28"/>
        </w:rPr>
      </w:pPr>
      <w:r>
        <w:rPr>
          <w:sz w:val="28"/>
        </w:rPr>
        <w:t xml:space="preserve">В этом протоколе указываются адрес электронной площадки, дата, время начала и окончания запроса котировок в электронной форме, начальная </w:t>
      </w:r>
      <w:r>
        <w:rPr>
          <w:sz w:val="28"/>
        </w:rPr>
        <w:lastRenderedPageBreak/>
        <w:t xml:space="preserve">(максимальная)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6421C8" w:rsidRDefault="004B146B">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421C8" w:rsidRDefault="004B146B">
      <w:pPr>
        <w:spacing w:after="0" w:line="240" w:lineRule="auto"/>
        <w:ind w:firstLine="540"/>
        <w:jc w:val="both"/>
        <w:rPr>
          <w:sz w:val="28"/>
        </w:rPr>
      </w:pPr>
      <w:r>
        <w:rPr>
          <w:sz w:val="28"/>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6421C8" w:rsidRDefault="004B146B">
      <w:pPr>
        <w:spacing w:after="0" w:line="240" w:lineRule="auto"/>
        <w:ind w:firstLine="540"/>
        <w:jc w:val="both"/>
        <w:rPr>
          <w:sz w:val="28"/>
        </w:rPr>
      </w:pPr>
      <w:r>
        <w:rPr>
          <w:sz w:val="28"/>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6421C8" w:rsidRDefault="004B146B">
      <w:pPr>
        <w:spacing w:after="0" w:line="240" w:lineRule="auto"/>
        <w:ind w:firstLine="540"/>
        <w:jc w:val="both"/>
        <w:rPr>
          <w:sz w:val="28"/>
        </w:rPr>
      </w:pPr>
      <w:r>
        <w:rPr>
          <w:sz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6421C8" w:rsidRDefault="004B146B">
      <w:pPr>
        <w:spacing w:after="0" w:line="240" w:lineRule="auto"/>
        <w:ind w:firstLine="540"/>
        <w:jc w:val="both"/>
        <w:rPr>
          <w:sz w:val="28"/>
        </w:rPr>
      </w:pPr>
      <w:r>
        <w:rPr>
          <w:sz w:val="28"/>
        </w:rPr>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6421C8" w:rsidRDefault="004B146B">
      <w:pPr>
        <w:spacing w:after="0" w:line="240" w:lineRule="auto"/>
        <w:ind w:firstLine="540"/>
        <w:jc w:val="both"/>
        <w:rPr>
          <w:sz w:val="28"/>
        </w:rPr>
      </w:pPr>
      <w:r>
        <w:rPr>
          <w:sz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6421C8" w:rsidRDefault="004B146B">
      <w:pPr>
        <w:spacing w:after="0" w:line="240" w:lineRule="auto"/>
        <w:ind w:firstLine="540"/>
        <w:jc w:val="both"/>
        <w:rPr>
          <w:sz w:val="28"/>
        </w:rPr>
      </w:pPr>
      <w:r>
        <w:rPr>
          <w:sz w:val="28"/>
        </w:rPr>
        <w:t>такой запрос котировок в электронной форме проводится до достижения цены договора не более чем 100 млн. рублей;</w:t>
      </w:r>
    </w:p>
    <w:p w:rsidR="006421C8" w:rsidRDefault="004B146B">
      <w:pPr>
        <w:spacing w:after="0" w:line="240" w:lineRule="auto"/>
        <w:ind w:firstLine="540"/>
        <w:jc w:val="both"/>
        <w:rPr>
          <w:sz w:val="28"/>
        </w:rPr>
      </w:pPr>
      <w:r>
        <w:rPr>
          <w:sz w:val="28"/>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6421C8" w:rsidRDefault="004B146B">
      <w:pPr>
        <w:spacing w:after="0" w:line="240" w:lineRule="auto"/>
        <w:ind w:firstLine="540"/>
        <w:jc w:val="both"/>
        <w:rPr>
          <w:sz w:val="28"/>
        </w:rPr>
      </w:pPr>
      <w:r>
        <w:rPr>
          <w:sz w:val="28"/>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6421C8" w:rsidRDefault="006421C8"/>
    <w:p w:rsidR="006421C8" w:rsidRDefault="006421C8">
      <w:pPr>
        <w:pStyle w:val="1"/>
      </w:pPr>
    </w:p>
    <w:p w:rsidR="006421C8" w:rsidRDefault="004B146B">
      <w:pPr>
        <w:pStyle w:val="1"/>
      </w:pPr>
      <w:r>
        <w:t xml:space="preserve">34. Заключение договора по результатам запроса котировок в электронной форме </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34.1.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6421C8" w:rsidRDefault="004B146B">
      <w:pPr>
        <w:spacing w:after="0" w:line="240" w:lineRule="auto"/>
        <w:ind w:firstLine="540"/>
        <w:jc w:val="both"/>
        <w:rPr>
          <w:sz w:val="28"/>
        </w:rPr>
      </w:pPr>
      <w:r>
        <w:rPr>
          <w:sz w:val="28"/>
        </w:rPr>
        <w:t>34.2.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6421C8" w:rsidRDefault="004B146B">
      <w:pPr>
        <w:spacing w:after="0" w:line="240" w:lineRule="auto"/>
        <w:ind w:firstLine="540"/>
        <w:jc w:val="both"/>
        <w:rPr>
          <w:sz w:val="28"/>
        </w:rPr>
      </w:pPr>
      <w:r>
        <w:rPr>
          <w:sz w:val="28"/>
        </w:rPr>
        <w:t>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6421C8" w:rsidRDefault="004B146B">
      <w:pPr>
        <w:spacing w:after="0" w:line="240" w:lineRule="auto"/>
        <w:ind w:firstLine="540"/>
        <w:jc w:val="both"/>
        <w:rPr>
          <w:sz w:val="28"/>
        </w:rPr>
      </w:pPr>
      <w:r>
        <w:rPr>
          <w:sz w:val="28"/>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6421C8" w:rsidRDefault="004B146B">
      <w:pPr>
        <w:pStyle w:val="1"/>
      </w:pPr>
      <w:r>
        <w:t>35. Последствия признания запроса котировок в электронной форме несостоявшимся</w:t>
      </w:r>
    </w:p>
    <w:p w:rsidR="006421C8" w:rsidRDefault="006421C8">
      <w:pPr>
        <w:pStyle w:val="ConsPlusNormal"/>
        <w:ind w:firstLine="540"/>
        <w:jc w:val="center"/>
        <w:rPr>
          <w:rFonts w:ascii="Times New Roman" w:hAnsi="Times New Roman"/>
          <w:sz w:val="28"/>
        </w:rPr>
      </w:pPr>
    </w:p>
    <w:p w:rsidR="006421C8" w:rsidRDefault="004B146B">
      <w:pPr>
        <w:spacing w:after="0" w:line="240" w:lineRule="auto"/>
        <w:ind w:firstLine="540"/>
        <w:jc w:val="both"/>
        <w:rPr>
          <w:sz w:val="28"/>
        </w:rPr>
      </w:pPr>
      <w:r>
        <w:rPr>
          <w:sz w:val="28"/>
        </w:rPr>
        <w:t>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6421C8" w:rsidRDefault="004B146B">
      <w:pPr>
        <w:pStyle w:val="ConsPlusNormal"/>
        <w:tabs>
          <w:tab w:val="left" w:pos="3119"/>
        </w:tabs>
        <w:ind w:firstLine="567"/>
        <w:jc w:val="both"/>
        <w:rPr>
          <w:rFonts w:ascii="Times New Roman" w:hAnsi="Times New Roman"/>
          <w:sz w:val="28"/>
        </w:rPr>
      </w:pPr>
      <w:r>
        <w:rPr>
          <w:rFonts w:ascii="Times New Roman" w:hAnsi="Times New Roman"/>
          <w:sz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6421C8" w:rsidRDefault="004B146B">
      <w:pPr>
        <w:spacing w:after="0" w:line="240" w:lineRule="auto"/>
        <w:ind w:firstLine="567"/>
        <w:jc w:val="both"/>
        <w:rPr>
          <w:sz w:val="28"/>
        </w:rPr>
      </w:pPr>
      <w:r>
        <w:rPr>
          <w:sz w:val="28"/>
        </w:rPr>
        <w:t>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 или по причине отказа в допуске к участию в запросе котировок в электронной форме всех участников запроса котировок в электронной форме,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6421C8" w:rsidRDefault="004B146B">
      <w:pPr>
        <w:pStyle w:val="ConsPlusNormal"/>
        <w:ind w:firstLine="540"/>
        <w:jc w:val="both"/>
        <w:rPr>
          <w:rFonts w:ascii="Times New Roman" w:hAnsi="Times New Roman"/>
          <w:sz w:val="28"/>
        </w:rPr>
      </w:pPr>
      <w:r>
        <w:rPr>
          <w:rFonts w:ascii="Times New Roman" w:hAnsi="Times New Roman"/>
          <w:sz w:val="28"/>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6421C8" w:rsidRDefault="004B146B">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36. Запрос предложений</w:t>
      </w:r>
    </w:p>
    <w:p w:rsidR="006421C8" w:rsidRDefault="006421C8">
      <w:pPr>
        <w:pStyle w:val="ConsPlusNormal"/>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Заказчик вправе проводить закупки путем проведения запроса предложений в случае:</w:t>
      </w:r>
    </w:p>
    <w:p w:rsidR="006421C8" w:rsidRDefault="004B146B">
      <w:pPr>
        <w:pStyle w:val="ConsPlusNormal"/>
        <w:ind w:firstLine="540"/>
        <w:jc w:val="both"/>
        <w:rPr>
          <w:rFonts w:ascii="Times New Roman" w:hAnsi="Times New Roman"/>
          <w:sz w:val="28"/>
        </w:rPr>
      </w:pPr>
      <w:r>
        <w:rPr>
          <w:rFonts w:ascii="Times New Roman" w:hAnsi="Times New Roman"/>
          <w:sz w:val="28"/>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6421C8" w:rsidRDefault="004B146B">
      <w:pPr>
        <w:pStyle w:val="ConsPlusNormal"/>
        <w:ind w:firstLine="540"/>
        <w:jc w:val="both"/>
        <w:rPr>
          <w:rFonts w:ascii="Times New Roman" w:hAnsi="Times New Roman"/>
          <w:sz w:val="28"/>
        </w:rPr>
      </w:pPr>
      <w:r>
        <w:rPr>
          <w:rFonts w:ascii="Times New Roman" w:hAnsi="Times New Roman"/>
          <w:sz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6421C8" w:rsidRDefault="004B146B">
      <w:pPr>
        <w:pStyle w:val="ConsPlusNormal"/>
        <w:ind w:firstLine="540"/>
        <w:jc w:val="both"/>
        <w:rPr>
          <w:rFonts w:ascii="Times New Roman" w:hAnsi="Times New Roman"/>
          <w:sz w:val="28"/>
        </w:rPr>
      </w:pPr>
      <w:r>
        <w:rPr>
          <w:rFonts w:ascii="Times New Roman" w:hAnsi="Times New Roman"/>
          <w:sz w:val="28"/>
        </w:rPr>
        <w:t>36.2. Не допускается взимание с участников запроса предложений платы за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36.3. При проведении запроса предложений переговоры Заказчика или Комиссии с участником запроса предложений не допускаются. </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 xml:space="preserve">37. </w:t>
      </w:r>
      <w:hyperlink w:anchor="_Toc437207532" w:history="1">
        <w:r>
          <w:rPr>
            <w:rStyle w:val="a7"/>
            <w:color w:val="000000"/>
            <w:u w:val="none"/>
          </w:rPr>
          <w:t>Извещение о проведении</w:t>
        </w:r>
      </w:hyperlink>
      <w:r>
        <w:rPr>
          <w:rStyle w:val="a7"/>
          <w:color w:val="000000"/>
          <w:u w:val="none"/>
        </w:rPr>
        <w:t xml:space="preserve"> </w:t>
      </w:r>
      <w:r>
        <w:t>запроса предложений</w:t>
      </w:r>
    </w:p>
    <w:p w:rsidR="006421C8" w:rsidRDefault="006421C8">
      <w:pPr>
        <w:pStyle w:val="ConsPlusNormal"/>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37.1.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37.2. В извещении о проведении запроса предложений должны быть указаны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21C8" w:rsidRDefault="004B146B">
      <w:pPr>
        <w:pStyle w:val="ConsPlusNormal"/>
        <w:ind w:firstLine="540"/>
        <w:jc w:val="both"/>
        <w:rPr>
          <w:rFonts w:ascii="Times New Roman" w:hAnsi="Times New Roman"/>
          <w:sz w:val="28"/>
        </w:rPr>
      </w:pPr>
      <w:r>
        <w:rPr>
          <w:rFonts w:ascii="Times New Roman" w:hAnsi="Times New Roman"/>
          <w:sz w:val="28"/>
        </w:rPr>
        <w:t>1</w:t>
      </w:r>
      <w:r>
        <w:rPr>
          <w:rFonts w:ascii="Times New Roman" w:hAnsi="Times New Roman"/>
          <w:sz w:val="28"/>
          <w:vertAlign w:val="superscript"/>
        </w:rPr>
        <w:t>1</w:t>
      </w:r>
      <w:r>
        <w:rPr>
          <w:rFonts w:ascii="Times New Roman" w:hAnsi="Times New Roman"/>
          <w:sz w:val="28"/>
        </w:rPr>
        <w:t>) способ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2) предмет договора с указанием количества поставляемого товара, объема выполняемых работ, оказываемых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3) место поставки товара, выполнения работ, оказания услуг;</w:t>
      </w:r>
    </w:p>
    <w:p w:rsidR="006421C8" w:rsidRDefault="004B146B">
      <w:pPr>
        <w:pStyle w:val="ConsPlusNormal"/>
        <w:tabs>
          <w:tab w:val="left" w:pos="6330"/>
        </w:tabs>
        <w:ind w:firstLine="540"/>
        <w:jc w:val="both"/>
        <w:rPr>
          <w:rFonts w:ascii="Times New Roman" w:hAnsi="Times New Roman"/>
          <w:sz w:val="28"/>
        </w:rPr>
      </w:pPr>
      <w:r>
        <w:rPr>
          <w:rFonts w:ascii="Times New Roman" w:hAnsi="Times New Roman"/>
          <w:sz w:val="28"/>
        </w:rPr>
        <w:t>4) сведения о начальной (максимальной) цене договора (цене лота);</w:t>
      </w:r>
    </w:p>
    <w:p w:rsidR="006421C8" w:rsidRDefault="004B146B">
      <w:pPr>
        <w:pStyle w:val="ConsPlusNormal"/>
        <w:ind w:firstLine="540"/>
        <w:jc w:val="both"/>
        <w:rPr>
          <w:rFonts w:ascii="Times New Roman" w:hAnsi="Times New Roman"/>
          <w:sz w:val="28"/>
        </w:rPr>
      </w:pPr>
      <w:r>
        <w:rPr>
          <w:rFonts w:ascii="Times New Roman" w:hAnsi="Times New Roman"/>
          <w:sz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6421C8" w:rsidRDefault="004B146B">
      <w:pPr>
        <w:pStyle w:val="ConsPlusNormal"/>
        <w:ind w:firstLine="540"/>
        <w:jc w:val="both"/>
        <w:rPr>
          <w:rFonts w:ascii="Times New Roman" w:hAnsi="Times New Roman"/>
          <w:sz w:val="28"/>
        </w:rPr>
      </w:pPr>
      <w:r>
        <w:rPr>
          <w:rFonts w:ascii="Times New Roman" w:hAnsi="Times New Roman"/>
          <w:sz w:val="28"/>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6421C8" w:rsidRDefault="004B146B">
      <w:pPr>
        <w:pStyle w:val="ConsPlusNormal"/>
        <w:ind w:firstLine="540"/>
        <w:jc w:val="both"/>
        <w:rPr>
          <w:rFonts w:ascii="Times New Roman" w:hAnsi="Times New Roman"/>
          <w:sz w:val="28"/>
        </w:rPr>
      </w:pPr>
      <w:r>
        <w:rPr>
          <w:rFonts w:ascii="Times New Roman" w:hAnsi="Times New Roman"/>
          <w:sz w:val="28"/>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37.4. Заказчик вправе принять решение о внесении изменений в извещение о проведении запроса предложений не позднее чем за 3 дня до даты окончания срока подачи заявок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Изменение предмета закупки при проведении запроса предложений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Изменения, вносимые в извещение о проведении запроса предложений,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этот срок составлял не менее чем семь дней.</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38. Документация о запросе предложений</w:t>
      </w:r>
    </w:p>
    <w:p w:rsidR="006421C8" w:rsidRDefault="006421C8">
      <w:pPr>
        <w:pStyle w:val="ConsPlusNormal"/>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38.1. Документация о запросе предложений разрабатывается и утверждается Заказчиком.</w:t>
      </w:r>
    </w:p>
    <w:p w:rsidR="006421C8" w:rsidRDefault="004B146B">
      <w:pPr>
        <w:pStyle w:val="ConsPlusNormal"/>
        <w:ind w:firstLine="540"/>
        <w:jc w:val="both"/>
        <w:rPr>
          <w:rFonts w:ascii="Times New Roman" w:hAnsi="Times New Roman"/>
          <w:sz w:val="28"/>
        </w:rPr>
      </w:pPr>
      <w:r>
        <w:rPr>
          <w:rFonts w:ascii="Times New Roman" w:hAnsi="Times New Roman"/>
          <w:sz w:val="28"/>
        </w:rPr>
        <w:t>38.2. Документация о запросе предложений наряду с информацией, указанной в извещении, должна содержать:</w:t>
      </w:r>
    </w:p>
    <w:p w:rsidR="006421C8" w:rsidRDefault="004B146B">
      <w:pPr>
        <w:spacing w:after="0" w:line="240" w:lineRule="auto"/>
        <w:ind w:firstLine="540"/>
        <w:jc w:val="both"/>
        <w:rPr>
          <w:sz w:val="28"/>
        </w:rPr>
      </w:pPr>
      <w:r>
        <w:rPr>
          <w:sz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421C8" w:rsidRDefault="004B146B">
      <w:pPr>
        <w:spacing w:after="0" w:line="240" w:lineRule="auto"/>
        <w:ind w:firstLine="540"/>
        <w:jc w:val="both"/>
        <w:rPr>
          <w:sz w:val="28"/>
        </w:rPr>
      </w:pPr>
      <w:r>
        <w:rPr>
          <w:sz w:val="28"/>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6421C8" w:rsidRDefault="004B146B">
      <w:pPr>
        <w:spacing w:after="0" w:line="240" w:lineRule="auto"/>
        <w:ind w:firstLine="540"/>
        <w:jc w:val="both"/>
        <w:rPr>
          <w:sz w:val="28"/>
        </w:rPr>
      </w:pPr>
      <w:r>
        <w:rPr>
          <w:sz w:val="28"/>
        </w:rPr>
        <w:t>Описание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предложений слов «или эквивалент»;</w:t>
      </w:r>
    </w:p>
    <w:p w:rsidR="006421C8" w:rsidRDefault="004B146B">
      <w:pPr>
        <w:spacing w:after="0" w:line="240" w:lineRule="auto"/>
        <w:ind w:firstLine="540"/>
        <w:jc w:val="both"/>
        <w:rPr>
          <w:sz w:val="28"/>
        </w:rPr>
      </w:pPr>
      <w:r>
        <w:rPr>
          <w:sz w:val="28"/>
        </w:rPr>
        <w:t>2) требования к содержанию, форме, оформлению и составу заявки на участие в запросе предложений, инструкцию по ее заполнению;</w:t>
      </w:r>
    </w:p>
    <w:p w:rsidR="006421C8" w:rsidRDefault="004B146B">
      <w:pPr>
        <w:spacing w:after="0" w:line="240" w:lineRule="auto"/>
        <w:ind w:firstLine="540"/>
        <w:jc w:val="both"/>
        <w:rPr>
          <w:sz w:val="28"/>
        </w:rPr>
      </w:pPr>
      <w:r>
        <w:rPr>
          <w:sz w:val="28"/>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421C8" w:rsidRDefault="004B146B">
      <w:pPr>
        <w:spacing w:after="0" w:line="240" w:lineRule="auto"/>
        <w:ind w:firstLine="540"/>
        <w:jc w:val="both"/>
        <w:rPr>
          <w:sz w:val="28"/>
        </w:rPr>
      </w:pPr>
      <w:r>
        <w:rPr>
          <w:sz w:val="28"/>
        </w:rPr>
        <w:t>4) место, условия и сроки (периоды) поставки товара, выполнения работы, оказания услуги;</w:t>
      </w:r>
    </w:p>
    <w:p w:rsidR="006421C8" w:rsidRDefault="004B146B">
      <w:pPr>
        <w:spacing w:after="0" w:line="240" w:lineRule="auto"/>
        <w:ind w:firstLine="540"/>
        <w:jc w:val="both"/>
        <w:rPr>
          <w:sz w:val="28"/>
        </w:rPr>
      </w:pPr>
      <w:r>
        <w:rPr>
          <w:sz w:val="28"/>
        </w:rPr>
        <w:t>5) форма, сроки и порядок оплаты товара, работы, услуги;</w:t>
      </w:r>
    </w:p>
    <w:p w:rsidR="006421C8" w:rsidRDefault="004B146B">
      <w:pPr>
        <w:spacing w:after="0" w:line="240" w:lineRule="auto"/>
        <w:ind w:firstLine="540"/>
        <w:jc w:val="both"/>
        <w:rPr>
          <w:sz w:val="28"/>
        </w:rPr>
      </w:pPr>
      <w:r>
        <w:rPr>
          <w:sz w:val="28"/>
        </w:rPr>
        <w:t xml:space="preserve">6) порядок, место, дата начала и дата окончания срока подачи заявок на участие в закупке. </w:t>
      </w:r>
    </w:p>
    <w:p w:rsidR="006421C8" w:rsidRDefault="004B146B">
      <w:pPr>
        <w:spacing w:after="0" w:line="240" w:lineRule="auto"/>
        <w:ind w:firstLine="540"/>
        <w:jc w:val="both"/>
        <w:rPr>
          <w:sz w:val="28"/>
        </w:rPr>
      </w:pPr>
      <w:r>
        <w:rPr>
          <w:sz w:val="28"/>
        </w:rPr>
        <w:t>Окончанием срока подачи заявок на участие в закупке является наступление срока вскрытия конвертов с заявками на участие в закупке;</w:t>
      </w:r>
    </w:p>
    <w:p w:rsidR="006421C8" w:rsidRDefault="004B146B">
      <w:pPr>
        <w:spacing w:after="0" w:line="240" w:lineRule="auto"/>
        <w:ind w:firstLine="540"/>
        <w:jc w:val="both"/>
        <w:rPr>
          <w:sz w:val="28"/>
        </w:rPr>
      </w:pPr>
      <w:r>
        <w:rPr>
          <w:sz w:val="28"/>
        </w:rPr>
        <w:t>7) обоснование 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421C8" w:rsidRDefault="004B146B">
      <w:pPr>
        <w:spacing w:after="0" w:line="240" w:lineRule="auto"/>
        <w:ind w:firstLine="540"/>
        <w:jc w:val="both"/>
        <w:rPr>
          <w:sz w:val="28"/>
        </w:rPr>
      </w:pPr>
      <w:r>
        <w:rPr>
          <w:sz w:val="28"/>
        </w:rPr>
        <w:t>7</w:t>
      </w:r>
      <w:r>
        <w:rPr>
          <w:sz w:val="28"/>
          <w:vertAlign w:val="superscript"/>
        </w:rPr>
        <w:t>1</w:t>
      </w:r>
      <w:r>
        <w:rPr>
          <w:sz w:val="28"/>
        </w:rPr>
        <w:t>) место и дата рассмотрения предложений участников закупки и подведения итогов закупки;</w:t>
      </w:r>
    </w:p>
    <w:p w:rsidR="006421C8" w:rsidRDefault="004B146B">
      <w:pPr>
        <w:spacing w:after="0" w:line="240" w:lineRule="auto"/>
        <w:ind w:firstLine="540"/>
        <w:jc w:val="both"/>
        <w:rPr>
          <w:sz w:val="28"/>
        </w:rPr>
      </w:pPr>
      <w:r>
        <w:rPr>
          <w:sz w:val="28"/>
        </w:rPr>
        <w:t>7</w:t>
      </w:r>
      <w:r>
        <w:rPr>
          <w:sz w:val="28"/>
          <w:vertAlign w:val="superscript"/>
        </w:rPr>
        <w:t>2</w:t>
      </w:r>
      <w:r>
        <w:rPr>
          <w:sz w:val="28"/>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421C8" w:rsidRDefault="004B146B">
      <w:pPr>
        <w:spacing w:after="0" w:line="240" w:lineRule="auto"/>
        <w:ind w:firstLine="540"/>
        <w:jc w:val="both"/>
        <w:rPr>
          <w:sz w:val="28"/>
        </w:rPr>
      </w:pPr>
      <w:r>
        <w:rPr>
          <w:sz w:val="28"/>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6421C8" w:rsidRDefault="004B146B">
      <w:pPr>
        <w:pStyle w:val="ConsPlusNormal"/>
        <w:ind w:firstLine="540"/>
        <w:jc w:val="both"/>
        <w:rPr>
          <w:rFonts w:ascii="Times New Roman" w:hAnsi="Times New Roman"/>
          <w:sz w:val="28"/>
        </w:rPr>
      </w:pPr>
      <w:r>
        <w:rPr>
          <w:rFonts w:ascii="Times New Roman" w:hAnsi="Times New Roman"/>
          <w:sz w:val="28"/>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6421C8" w:rsidRDefault="004B146B">
      <w:pPr>
        <w:spacing w:after="0" w:line="240" w:lineRule="auto"/>
        <w:ind w:firstLine="540"/>
        <w:jc w:val="both"/>
        <w:rPr>
          <w:sz w:val="28"/>
        </w:rPr>
      </w:pPr>
      <w:r>
        <w:rPr>
          <w:sz w:val="28"/>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6421C8" w:rsidRDefault="004B146B">
      <w:pPr>
        <w:spacing w:after="0" w:line="240" w:lineRule="auto"/>
        <w:ind w:firstLine="540"/>
        <w:jc w:val="both"/>
        <w:rPr>
          <w:sz w:val="28"/>
        </w:rPr>
      </w:pPr>
      <w:r>
        <w:rPr>
          <w:sz w:val="28"/>
        </w:rPr>
        <w:t>11) критерии оценки и сопоставления заявок на участие в запросе предложений;</w:t>
      </w:r>
    </w:p>
    <w:p w:rsidR="006421C8" w:rsidRDefault="004B146B">
      <w:pPr>
        <w:spacing w:after="0" w:line="240" w:lineRule="auto"/>
        <w:ind w:firstLine="540"/>
        <w:jc w:val="both"/>
        <w:rPr>
          <w:sz w:val="28"/>
        </w:rPr>
      </w:pPr>
      <w:r>
        <w:rPr>
          <w:sz w:val="28"/>
        </w:rPr>
        <w:t>12) порядок оценки и сопоставления заявок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13) сведения о возможности Заказчика изменить предусмотренные договором количество товаров, объем работ, услуг;</w:t>
      </w:r>
    </w:p>
    <w:p w:rsidR="006421C8" w:rsidRDefault="004B146B">
      <w:pPr>
        <w:pStyle w:val="ConsPlusNormal"/>
        <w:tabs>
          <w:tab w:val="left" w:pos="5245"/>
        </w:tabs>
        <w:ind w:firstLine="540"/>
        <w:jc w:val="both"/>
        <w:rPr>
          <w:rFonts w:ascii="Times New Roman" w:hAnsi="Times New Roman"/>
          <w:sz w:val="28"/>
        </w:rPr>
      </w:pPr>
      <w:r>
        <w:rPr>
          <w:rFonts w:ascii="Times New Roman" w:hAnsi="Times New Roman"/>
          <w:sz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6421C8" w:rsidRDefault="004B146B">
      <w:pPr>
        <w:pStyle w:val="ConsPlusNormal"/>
        <w:ind w:firstLine="540"/>
        <w:rPr>
          <w:rFonts w:ascii="Times New Roman" w:hAnsi="Times New Roman"/>
          <w:sz w:val="28"/>
        </w:rPr>
      </w:pPr>
      <w:r>
        <w:rPr>
          <w:rFonts w:ascii="Times New Roman" w:hAnsi="Times New Roman"/>
          <w:sz w:val="28"/>
        </w:rPr>
        <w:t>16) источник финансирования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17) иную информацию, предусмотренную настоящим Положением, в том числе разделом 9</w:t>
      </w:r>
      <w:r>
        <w:rPr>
          <w:rFonts w:ascii="Times New Roman" w:hAnsi="Times New Roman"/>
          <w:sz w:val="28"/>
          <w:vertAlign w:val="superscript"/>
        </w:rPr>
        <w:t>1</w:t>
      </w:r>
      <w:r>
        <w:rPr>
          <w:rFonts w:ascii="Times New Roman" w:hAnsi="Times New Roman"/>
          <w:sz w:val="28"/>
        </w:rPr>
        <w:t xml:space="preserve">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38.3. Документация о запросе предложений может содержать требование о соответствии поставляемого товара образцу или макету товара. 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6421C8" w:rsidRDefault="004B146B">
      <w:pPr>
        <w:pStyle w:val="ConsPlusNormal"/>
        <w:ind w:firstLine="540"/>
        <w:jc w:val="both"/>
        <w:rPr>
          <w:rFonts w:ascii="Times New Roman" w:hAnsi="Times New Roman"/>
          <w:sz w:val="28"/>
        </w:rPr>
      </w:pPr>
      <w:r>
        <w:rPr>
          <w:rFonts w:ascii="Times New Roman" w:hAnsi="Times New Roman"/>
          <w:sz w:val="28"/>
        </w:rPr>
        <w:t>38.4. К документации о запросе предложений должен быть приложен проект договора, который является неотъемлемой частью документации о запросе предложений (в случае проведения запроса предложений по нескольким лотам - проект договора в отношении каждого лота).</w:t>
      </w:r>
    </w:p>
    <w:p w:rsidR="006421C8" w:rsidRDefault="004B146B">
      <w:pPr>
        <w:pStyle w:val="ConsPlusNormal"/>
        <w:ind w:firstLine="540"/>
        <w:jc w:val="both"/>
        <w:rPr>
          <w:rFonts w:ascii="Times New Roman" w:hAnsi="Times New Roman"/>
          <w:sz w:val="28"/>
        </w:rPr>
      </w:pPr>
      <w:r>
        <w:rPr>
          <w:rFonts w:ascii="Times New Roman" w:hAnsi="Times New Roman"/>
          <w:sz w:val="28"/>
        </w:rPr>
        <w:t>38.5. В состав документации о запросе предложений входит также техническое задание, в том числе спецификация поставляемых товаров, перечень работ,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38.9. Любой участник запроса предложений вправе направить в письменной форме Заказчику запрос о разъяснении положений документации о запросе предложений. </w:t>
      </w:r>
    </w:p>
    <w:p w:rsidR="006421C8" w:rsidRDefault="004B146B">
      <w:pPr>
        <w:pStyle w:val="ConsPlusNormal"/>
        <w:ind w:firstLine="567"/>
        <w:jc w:val="both"/>
        <w:rPr>
          <w:rFonts w:ascii="Times New Roman" w:hAnsi="Times New Roman"/>
          <w:sz w:val="28"/>
        </w:rPr>
      </w:pPr>
      <w:r>
        <w:rPr>
          <w:rFonts w:ascii="Times New Roman" w:hAnsi="Times New Roman"/>
          <w:sz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предложений, если указанный запрос поступил к Заказчику не позднее чем за 4 дня до даты окончания срока подачи заявок на участие в запросе предложений. </w:t>
      </w:r>
    </w:p>
    <w:p w:rsidR="006421C8" w:rsidRDefault="004B146B">
      <w:pPr>
        <w:pStyle w:val="ConsPlusNormal"/>
        <w:ind w:firstLine="567"/>
        <w:jc w:val="both"/>
        <w:rPr>
          <w:rFonts w:ascii="Times New Roman" w:hAnsi="Times New Roman"/>
          <w:sz w:val="28"/>
        </w:rPr>
      </w:pPr>
      <w:r>
        <w:rPr>
          <w:rFonts w:ascii="Times New Roman" w:hAnsi="Times New Roman"/>
          <w:sz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 о запросе предложений, без указания участника запроса предложений, от которого поступил запрос. Разъяснение положений документации о запросе предложений не должно изменять ее суть.</w:t>
      </w:r>
    </w:p>
    <w:p w:rsidR="006421C8" w:rsidRDefault="004B146B">
      <w:pPr>
        <w:pStyle w:val="ConsPlusNormal"/>
        <w:ind w:firstLine="540"/>
        <w:jc w:val="both"/>
        <w:rPr>
          <w:rFonts w:ascii="Times New Roman" w:hAnsi="Times New Roman"/>
          <w:sz w:val="28"/>
        </w:rPr>
      </w:pPr>
      <w:r>
        <w:rPr>
          <w:rFonts w:ascii="Times New Roman" w:hAnsi="Times New Roman"/>
          <w:sz w:val="28"/>
        </w:rPr>
        <w:t>38.10. Заказчик вправе принять решение о внесении изменений в документацию о запросе предложений не позднее чем за 3 дня до даты окончания срока подачи заявок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Изменения, вносимые в документацию о запросе предложений,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документация о запросе предложений, в течение 1 (одного) дня со дня принятия решения о внесении указанных изменений.</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Изменение предмета запроса предложений, увеличение размера обеспечения заявок на участие в запросе предложений не допускаются.</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чем семь дней.</w:t>
      </w:r>
    </w:p>
    <w:p w:rsidR="006421C8" w:rsidRDefault="006421C8">
      <w:pPr>
        <w:pStyle w:val="ConsPlusNormal"/>
        <w:jc w:val="both"/>
        <w:rPr>
          <w:rFonts w:ascii="Times New Roman" w:hAnsi="Times New Roman"/>
          <w:sz w:val="28"/>
        </w:rPr>
      </w:pPr>
    </w:p>
    <w:p w:rsidR="006421C8" w:rsidRDefault="006421C8">
      <w:pPr>
        <w:pStyle w:val="ConsPlusNormal"/>
        <w:jc w:val="both"/>
        <w:rPr>
          <w:rFonts w:ascii="Times New Roman" w:hAnsi="Times New Roman"/>
          <w:sz w:val="28"/>
        </w:rPr>
      </w:pPr>
    </w:p>
    <w:p w:rsidR="006421C8" w:rsidRDefault="004B146B">
      <w:pPr>
        <w:pStyle w:val="1"/>
      </w:pPr>
      <w:r>
        <w:t>39. Критерии оценки заявок на участие в запросе предложений</w:t>
      </w:r>
    </w:p>
    <w:p w:rsidR="006421C8" w:rsidRDefault="006421C8">
      <w:pPr>
        <w:pStyle w:val="ConsPlusNormal"/>
        <w:ind w:firstLine="540"/>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39.1. Критериями оценки заявок на участие в запросе предложений могут быть:</w:t>
      </w:r>
    </w:p>
    <w:p w:rsidR="006421C8" w:rsidRDefault="004B146B">
      <w:pPr>
        <w:pStyle w:val="ConsPlusNormal"/>
        <w:ind w:firstLine="540"/>
        <w:jc w:val="both"/>
        <w:rPr>
          <w:rFonts w:ascii="Times New Roman" w:hAnsi="Times New Roman"/>
          <w:sz w:val="28"/>
        </w:rPr>
      </w:pPr>
      <w:r>
        <w:rPr>
          <w:rFonts w:ascii="Times New Roman" w:hAnsi="Times New Roman"/>
          <w:sz w:val="28"/>
        </w:rPr>
        <w:t>цена договора, цена единицы товара, работы, услуги;</w:t>
      </w:r>
    </w:p>
    <w:p w:rsidR="006421C8" w:rsidRDefault="004B146B">
      <w:pPr>
        <w:pStyle w:val="ConsPlusNormal"/>
        <w:ind w:firstLine="540"/>
        <w:jc w:val="both"/>
        <w:rPr>
          <w:rFonts w:ascii="Times New Roman" w:hAnsi="Times New Roman"/>
          <w:sz w:val="28"/>
        </w:rPr>
      </w:pPr>
      <w:r>
        <w:rPr>
          <w:rFonts w:ascii="Times New Roman" w:hAnsi="Times New Roman"/>
          <w:sz w:val="28"/>
        </w:rPr>
        <w:t>расходы на эксплуатацию и ремонт товаров, использование результатов работ;</w:t>
      </w:r>
    </w:p>
    <w:p w:rsidR="006421C8" w:rsidRDefault="004B146B">
      <w:pPr>
        <w:pStyle w:val="ConsPlusNormal"/>
        <w:ind w:firstLine="540"/>
        <w:jc w:val="both"/>
        <w:rPr>
          <w:rFonts w:ascii="Times New Roman" w:hAnsi="Times New Roman"/>
          <w:sz w:val="28"/>
        </w:rPr>
      </w:pPr>
      <w:r>
        <w:rPr>
          <w:rFonts w:ascii="Times New Roman" w:hAnsi="Times New Roman"/>
          <w:sz w:val="28"/>
        </w:rPr>
        <w:t>качественные, функциональные и экологические характеристики товаров, работ,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6421C8" w:rsidRDefault="004B146B">
      <w:pPr>
        <w:pStyle w:val="ConsPlusNormal"/>
        <w:ind w:firstLine="540"/>
        <w:jc w:val="both"/>
        <w:rPr>
          <w:rFonts w:ascii="Times New Roman" w:hAnsi="Times New Roman"/>
          <w:sz w:val="28"/>
        </w:rPr>
      </w:pPr>
      <w:r>
        <w:rPr>
          <w:rFonts w:ascii="Times New Roman" w:hAnsi="Times New Roman"/>
          <w:sz w:val="28"/>
        </w:rPr>
        <w:t>срок поставки товаров, выполнения работ, оказания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сроки предоставляемых гарантий качества.</w:t>
      </w:r>
    </w:p>
    <w:p w:rsidR="006421C8" w:rsidRDefault="004B146B">
      <w:pPr>
        <w:pStyle w:val="ConsPlusNormal"/>
        <w:ind w:firstLine="540"/>
        <w:jc w:val="both"/>
        <w:rPr>
          <w:rFonts w:ascii="Times New Roman" w:hAnsi="Times New Roman"/>
          <w:sz w:val="28"/>
        </w:rPr>
      </w:pPr>
      <w:r>
        <w:rPr>
          <w:rFonts w:ascii="Times New Roman" w:hAnsi="Times New Roman"/>
          <w:sz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6421C8" w:rsidRDefault="004B146B">
      <w:pPr>
        <w:pStyle w:val="ConsPlusNormal"/>
        <w:ind w:firstLine="540"/>
        <w:jc w:val="both"/>
        <w:rPr>
          <w:rFonts w:ascii="Times New Roman" w:hAnsi="Times New Roman"/>
          <w:sz w:val="28"/>
        </w:rPr>
      </w:pPr>
      <w:r>
        <w:rPr>
          <w:rFonts w:ascii="Times New Roman" w:hAnsi="Times New Roman"/>
          <w:sz w:val="28"/>
        </w:rPr>
        <w:t>при закупках товаров, работ: ценовые критерии - не менее 50 процентов;</w:t>
      </w:r>
    </w:p>
    <w:p w:rsidR="006421C8" w:rsidRDefault="004B146B">
      <w:pPr>
        <w:pStyle w:val="ConsPlusNormal"/>
        <w:ind w:firstLine="540"/>
        <w:jc w:val="both"/>
        <w:rPr>
          <w:rFonts w:ascii="Times New Roman" w:hAnsi="Times New Roman"/>
          <w:sz w:val="28"/>
        </w:rPr>
      </w:pPr>
      <w:r>
        <w:rPr>
          <w:rFonts w:ascii="Times New Roman" w:hAnsi="Times New Roman"/>
          <w:sz w:val="28"/>
        </w:rPr>
        <w:t>при закупках услуг: ценовые критерии - не менее 40 процентов.</w:t>
      </w:r>
    </w:p>
    <w:p w:rsidR="006421C8" w:rsidRDefault="004B146B">
      <w:pPr>
        <w:pStyle w:val="ConsPlusNormal"/>
        <w:ind w:firstLine="540"/>
        <w:jc w:val="both"/>
        <w:rPr>
          <w:rFonts w:ascii="Times New Roman" w:hAnsi="Times New Roman"/>
          <w:sz w:val="28"/>
        </w:rPr>
      </w:pPr>
      <w:r>
        <w:rPr>
          <w:rFonts w:ascii="Times New Roman" w:hAnsi="Times New Roman"/>
          <w:sz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6421C8" w:rsidRDefault="006421C8">
      <w:pPr>
        <w:pStyle w:val="ConsPlusNormal"/>
        <w:jc w:val="both"/>
        <w:rPr>
          <w:rFonts w:ascii="Times New Roman" w:hAnsi="Times New Roman"/>
          <w:sz w:val="28"/>
        </w:rPr>
      </w:pPr>
    </w:p>
    <w:p w:rsidR="006421C8" w:rsidRDefault="006421C8">
      <w:pPr>
        <w:pStyle w:val="1"/>
      </w:pPr>
    </w:p>
    <w:p w:rsidR="006421C8" w:rsidRDefault="004B146B">
      <w:pPr>
        <w:pStyle w:val="1"/>
      </w:pPr>
      <w:r>
        <w:t>40. Порядок подачи заявок на участие в запросе предложений</w:t>
      </w:r>
    </w:p>
    <w:p w:rsidR="006421C8" w:rsidRDefault="006421C8">
      <w:pPr>
        <w:rPr>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6421C8" w:rsidRDefault="004B146B">
      <w:pPr>
        <w:pStyle w:val="ConsPlusNormal"/>
        <w:ind w:firstLine="540"/>
        <w:jc w:val="both"/>
        <w:rPr>
          <w:rFonts w:ascii="Times New Roman" w:hAnsi="Times New Roman"/>
          <w:sz w:val="28"/>
        </w:rPr>
      </w:pPr>
      <w:r>
        <w:rPr>
          <w:rFonts w:ascii="Times New Roman" w:hAnsi="Times New Roman"/>
          <w:sz w:val="28"/>
        </w:rPr>
        <w:t>40.3. Заявка на участие в запросе предложений должна содержать:</w:t>
      </w:r>
    </w:p>
    <w:p w:rsidR="006421C8" w:rsidRDefault="004B146B">
      <w:pPr>
        <w:pStyle w:val="ConsPlusNormal"/>
        <w:ind w:firstLine="540"/>
        <w:jc w:val="both"/>
        <w:rPr>
          <w:rFonts w:ascii="Times New Roman" w:hAnsi="Times New Roman"/>
          <w:sz w:val="28"/>
        </w:rPr>
      </w:pPr>
      <w:r>
        <w:rPr>
          <w:rFonts w:ascii="Times New Roman" w:hAnsi="Times New Roman"/>
          <w:sz w:val="28"/>
        </w:rPr>
        <w:t>1) сведения и документы об участнике запроса предложений, подавшем такую заявку:</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6421C8" w:rsidRDefault="004B146B">
      <w:pPr>
        <w:spacing w:after="0" w:line="240" w:lineRule="auto"/>
        <w:ind w:firstLine="540"/>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копии учредительных документов участника запроса предложений (для юридических лиц);</w:t>
      </w:r>
    </w:p>
    <w:p w:rsidR="006421C8" w:rsidRDefault="004B146B">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pStyle w:val="ConsPlusNormal"/>
        <w:ind w:firstLine="540"/>
        <w:jc w:val="both"/>
        <w:rPr>
          <w:rFonts w:ascii="Times New Roman" w:hAnsi="Times New Roman"/>
          <w:sz w:val="28"/>
        </w:rPr>
      </w:pPr>
      <w:r>
        <w:rPr>
          <w:rFonts w:ascii="Times New Roman" w:hAnsi="Times New Roman"/>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421C8" w:rsidRDefault="004B146B">
      <w:pPr>
        <w:pStyle w:val="ConsPlusNormal"/>
        <w:ind w:firstLine="540"/>
        <w:jc w:val="both"/>
        <w:rPr>
          <w:rFonts w:ascii="Times New Roman" w:hAnsi="Times New Roman"/>
          <w:sz w:val="28"/>
        </w:rPr>
      </w:pPr>
      <w:r>
        <w:rPr>
          <w:rFonts w:ascii="Times New Roman" w:hAnsi="Times New Roman"/>
          <w:sz w:val="28"/>
        </w:rPr>
        <w:t>2</w:t>
      </w:r>
      <w:r>
        <w:rPr>
          <w:rFonts w:ascii="Times New Roman" w:hAnsi="Times New Roman"/>
          <w:sz w:val="28"/>
          <w:vertAlign w:val="superscript"/>
        </w:rPr>
        <w:t>1</w:t>
      </w:r>
      <w:r>
        <w:rPr>
          <w:rFonts w:ascii="Times New Roman" w:hAnsi="Times New Roman"/>
          <w:sz w:val="28"/>
        </w:rPr>
        <w:t>) 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6421C8" w:rsidRDefault="004B146B">
      <w:pPr>
        <w:pStyle w:val="ConsPlusNormal"/>
        <w:ind w:firstLine="540"/>
        <w:jc w:val="both"/>
        <w:rPr>
          <w:rFonts w:ascii="Times New Roman" w:hAnsi="Times New Roman"/>
          <w:sz w:val="28"/>
        </w:rPr>
      </w:pPr>
      <w:r>
        <w:rPr>
          <w:rFonts w:ascii="Times New Roman" w:hAnsi="Times New Roman"/>
          <w:sz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6421C8" w:rsidRDefault="004B146B">
      <w:pPr>
        <w:pStyle w:val="ConsPlusNormal"/>
        <w:ind w:firstLine="540"/>
        <w:jc w:val="both"/>
        <w:rPr>
          <w:rFonts w:ascii="Times New Roman" w:hAnsi="Times New Roman"/>
          <w:sz w:val="28"/>
        </w:rPr>
      </w:pPr>
      <w:r>
        <w:rPr>
          <w:rFonts w:ascii="Times New Roman" w:hAnsi="Times New Roman"/>
          <w:sz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6421C8" w:rsidRDefault="004B146B">
      <w:pPr>
        <w:spacing w:after="0" w:line="240" w:lineRule="auto"/>
        <w:ind w:firstLine="540"/>
        <w:jc w:val="both"/>
        <w:outlineLvl w:val="0"/>
        <w:rPr>
          <w:sz w:val="28"/>
        </w:rPr>
      </w:pPr>
      <w:r>
        <w:rPr>
          <w:sz w:val="28"/>
        </w:rPr>
        <w:t>5) согласие субъекта персональных данных на обработку его персональных данных (для участника запроса предложений – физического лица).</w:t>
      </w:r>
    </w:p>
    <w:p w:rsidR="006421C8" w:rsidRDefault="004B146B">
      <w:pPr>
        <w:pStyle w:val="ConsPlusNormal"/>
        <w:ind w:firstLine="540"/>
        <w:jc w:val="both"/>
        <w:rPr>
          <w:rFonts w:ascii="Times New Roman" w:hAnsi="Times New Roman"/>
          <w:sz w:val="28"/>
        </w:rPr>
      </w:pPr>
      <w:r>
        <w:rPr>
          <w:rFonts w:ascii="Times New Roman" w:hAnsi="Times New Roman"/>
          <w:sz w:val="28"/>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6421C8" w:rsidRDefault="004B146B">
      <w:pPr>
        <w:pStyle w:val="ConsPlusNormal"/>
        <w:ind w:firstLine="540"/>
        <w:jc w:val="both"/>
        <w:rPr>
          <w:rFonts w:ascii="Times New Roman" w:hAnsi="Times New Roman"/>
          <w:sz w:val="28"/>
        </w:rPr>
      </w:pPr>
      <w:r>
        <w:rPr>
          <w:rFonts w:ascii="Times New Roman" w:hAnsi="Times New Roman"/>
          <w:sz w:val="28"/>
        </w:rPr>
        <w:t>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 При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40.7. Прием заявок на участие в запросе предложений прекращается в день и время, указанное в извещении о проведении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6421C8" w:rsidRDefault="004B146B">
      <w:pPr>
        <w:pStyle w:val="ConsPlusNormal"/>
        <w:ind w:firstLine="540"/>
        <w:jc w:val="both"/>
        <w:rPr>
          <w:rFonts w:ascii="Times New Roman" w:hAnsi="Times New Roman"/>
          <w:sz w:val="28"/>
        </w:rPr>
      </w:pPr>
      <w:r>
        <w:rPr>
          <w:rFonts w:ascii="Times New Roman" w:hAnsi="Times New Roman"/>
          <w:sz w:val="28"/>
        </w:rPr>
        <w:t>40.9. Участник запроса предложений вправе подать только одну заявку на участие в запросе предложений в отношении каждого предмета запроса предложений (лота). Внесение изменений в заявку на участие в запросе предложение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6421C8" w:rsidRDefault="004B146B">
      <w:pPr>
        <w:pStyle w:val="ConsPlusNormal"/>
        <w:ind w:firstLine="540"/>
        <w:jc w:val="both"/>
        <w:rPr>
          <w:rFonts w:ascii="Times New Roman" w:hAnsi="Times New Roman"/>
          <w:sz w:val="28"/>
        </w:rPr>
      </w:pPr>
      <w:r>
        <w:rPr>
          <w:rFonts w:ascii="Times New Roman" w:hAnsi="Times New Roman"/>
          <w:sz w:val="28"/>
        </w:rPr>
        <w:t>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40.12. Вскрытие конверта с заявкой, поступившего по окончании срока подачи заявок на участие в запросе предложений, не осуществляется.</w:t>
      </w:r>
    </w:p>
    <w:p w:rsidR="006421C8" w:rsidRDefault="004B146B">
      <w:pPr>
        <w:pStyle w:val="ConsPlusNormal"/>
        <w:ind w:firstLine="540"/>
        <w:jc w:val="both"/>
        <w:rPr>
          <w:rFonts w:ascii="Times New Roman" w:hAnsi="Times New Roman"/>
          <w:sz w:val="28"/>
        </w:rPr>
      </w:pPr>
      <w:r>
        <w:rPr>
          <w:rFonts w:ascii="Times New Roman" w:hAnsi="Times New Roman"/>
          <w:sz w:val="28"/>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6421C8" w:rsidRDefault="004B146B">
      <w:pPr>
        <w:pStyle w:val="ConsPlusNormal"/>
        <w:ind w:firstLine="540"/>
        <w:jc w:val="both"/>
        <w:rPr>
          <w:rFonts w:ascii="Times New Roman" w:hAnsi="Times New Roman"/>
          <w:sz w:val="28"/>
        </w:rPr>
      </w:pPr>
      <w:r>
        <w:rPr>
          <w:rFonts w:ascii="Times New Roman" w:hAnsi="Times New Roman"/>
          <w:sz w:val="28"/>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6421C8" w:rsidRDefault="006421C8">
      <w:pPr>
        <w:pStyle w:val="ConsPlusNormal"/>
        <w:ind w:firstLine="540"/>
        <w:jc w:val="both"/>
        <w:rPr>
          <w:rFonts w:ascii="Times New Roman" w:hAnsi="Times New Roman"/>
          <w:sz w:val="28"/>
        </w:rPr>
      </w:pPr>
    </w:p>
    <w:p w:rsidR="006421C8" w:rsidRDefault="004B146B">
      <w:pPr>
        <w:pStyle w:val="1"/>
      </w:pPr>
      <w:r>
        <w:t>41. Порядок вскрытия конвертов с заявками на участие в запросе предложений</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6421C8" w:rsidRDefault="004B146B">
      <w:pPr>
        <w:pStyle w:val="ConsPlusNormal"/>
        <w:ind w:firstLine="540"/>
        <w:jc w:val="both"/>
        <w:rPr>
          <w:rFonts w:ascii="Times New Roman" w:hAnsi="Times New Roman"/>
          <w:sz w:val="28"/>
        </w:rPr>
      </w:pPr>
      <w:r>
        <w:rPr>
          <w:rFonts w:ascii="Times New Roman" w:hAnsi="Times New Roman"/>
          <w:sz w:val="28"/>
        </w:rPr>
        <w:t>Вскрытие конвертов с заявками на участие в запросе предложений осуществляется в один день.</w:t>
      </w:r>
    </w:p>
    <w:p w:rsidR="006421C8" w:rsidRDefault="004B146B">
      <w:pPr>
        <w:pStyle w:val="ConsPlusNormal"/>
        <w:ind w:firstLine="540"/>
        <w:jc w:val="both"/>
        <w:rPr>
          <w:rFonts w:ascii="Times New Roman" w:hAnsi="Times New Roman"/>
          <w:sz w:val="28"/>
        </w:rPr>
      </w:pPr>
      <w:r>
        <w:rPr>
          <w:rFonts w:ascii="Times New Roman" w:hAnsi="Times New Roman"/>
          <w:sz w:val="28"/>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заявки на участие в запросе предложений до вскрытия конвертов с заявками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6421C8" w:rsidRDefault="004B146B">
      <w:pPr>
        <w:pStyle w:val="ConsPlusNormal"/>
        <w:ind w:firstLine="540"/>
        <w:jc w:val="both"/>
        <w:rPr>
          <w:rFonts w:ascii="Times New Roman" w:hAnsi="Times New Roman"/>
          <w:sz w:val="28"/>
        </w:rPr>
      </w:pPr>
      <w:r>
        <w:rPr>
          <w:rFonts w:ascii="Times New Roman" w:hAnsi="Times New Roman"/>
          <w:sz w:val="28"/>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поименный состав присутствующих членов Комиссии при вскрытии конвертов с заявками;</w:t>
      </w:r>
    </w:p>
    <w:p w:rsidR="006421C8" w:rsidRDefault="004B146B">
      <w:pPr>
        <w:pStyle w:val="ConsPlusNormal"/>
        <w:ind w:firstLine="540"/>
        <w:jc w:val="both"/>
        <w:rPr>
          <w:rFonts w:ascii="Times New Roman" w:hAnsi="Times New Roman"/>
          <w:sz w:val="28"/>
        </w:rPr>
      </w:pPr>
      <w:r>
        <w:rPr>
          <w:rFonts w:ascii="Times New Roman" w:hAnsi="Times New Roman"/>
          <w:sz w:val="28"/>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6421C8" w:rsidRDefault="004B146B">
      <w:pPr>
        <w:pStyle w:val="ConsPlusNormal"/>
        <w:ind w:firstLine="540"/>
        <w:jc w:val="both"/>
        <w:rPr>
          <w:rFonts w:ascii="Times New Roman" w:hAnsi="Times New Roman"/>
          <w:sz w:val="28"/>
        </w:rPr>
      </w:pPr>
      <w:r>
        <w:rPr>
          <w:rFonts w:ascii="Times New Roman" w:hAnsi="Times New Roman"/>
          <w:sz w:val="28"/>
        </w:rPr>
        <w:t>информацию, которая была оглашена в ходе вскрытия конвертов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условия исполнения договора, указанные в такой заявке и являющиеся критерием оценки заявок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 заявках, поданных с нарушением сроков, установленных извещением о проведении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6421C8" w:rsidRDefault="004B146B">
      <w:pPr>
        <w:pStyle w:val="ConsPlusNormal"/>
        <w:ind w:firstLine="540"/>
        <w:jc w:val="both"/>
        <w:rPr>
          <w:rFonts w:ascii="Times New Roman" w:hAnsi="Times New Roman"/>
          <w:sz w:val="28"/>
        </w:rPr>
      </w:pPr>
      <w:r>
        <w:rPr>
          <w:rFonts w:ascii="Times New Roman" w:hAnsi="Times New Roman"/>
          <w:sz w:val="28"/>
        </w:rPr>
        <w:t>Протокол размещается Заказчиком не позднее чем через 3 дня со дня его подписания в Единой информационной системе.</w:t>
      </w:r>
    </w:p>
    <w:p w:rsidR="006421C8" w:rsidRDefault="004B146B">
      <w:pPr>
        <w:pStyle w:val="ConsPlusNormal"/>
        <w:ind w:firstLine="540"/>
        <w:jc w:val="both"/>
        <w:rPr>
          <w:rFonts w:ascii="Times New Roman" w:hAnsi="Times New Roman"/>
          <w:sz w:val="28"/>
        </w:rPr>
      </w:pPr>
      <w:r>
        <w:rPr>
          <w:rFonts w:ascii="Times New Roman" w:hAnsi="Times New Roman"/>
          <w:sz w:val="28"/>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41.8.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rsidR="006421C8" w:rsidRDefault="004B146B">
      <w:pPr>
        <w:pStyle w:val="ConsPlusNormal"/>
        <w:ind w:firstLine="540"/>
        <w:jc w:val="both"/>
        <w:rPr>
          <w:rFonts w:ascii="Times New Roman" w:hAnsi="Times New Roman"/>
          <w:sz w:val="28"/>
        </w:rPr>
      </w:pPr>
      <w:r>
        <w:rPr>
          <w:rFonts w:ascii="Times New Roman" w:hAnsi="Times New Roman"/>
          <w:sz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6421C8" w:rsidRDefault="006421C8">
      <w:pPr>
        <w:pStyle w:val="1"/>
      </w:pPr>
    </w:p>
    <w:p w:rsidR="006421C8" w:rsidRDefault="006421C8">
      <w:pPr>
        <w:pStyle w:val="1"/>
      </w:pPr>
    </w:p>
    <w:p w:rsidR="006421C8" w:rsidRDefault="004B146B">
      <w:pPr>
        <w:pStyle w:val="1"/>
      </w:pPr>
      <w:r>
        <w:t>42. Рассмотрение и оценка заявок на участие в запросе предложений</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6421C8" w:rsidRDefault="004B146B">
      <w:pPr>
        <w:pStyle w:val="ConsPlusNormal"/>
        <w:ind w:firstLine="540"/>
        <w:jc w:val="both"/>
        <w:rPr>
          <w:rFonts w:ascii="Times New Roman" w:hAnsi="Times New Roman"/>
          <w:sz w:val="28"/>
        </w:rPr>
      </w:pPr>
      <w:r>
        <w:rPr>
          <w:rFonts w:ascii="Times New Roman" w:hAnsi="Times New Roman"/>
          <w:sz w:val="28"/>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6421C8" w:rsidRDefault="004B146B">
      <w:pPr>
        <w:pStyle w:val="ConsPlusNormal"/>
        <w:ind w:firstLine="540"/>
        <w:jc w:val="both"/>
        <w:rPr>
          <w:rFonts w:ascii="Times New Roman" w:hAnsi="Times New Roman"/>
          <w:sz w:val="28"/>
        </w:rPr>
      </w:pPr>
      <w:r>
        <w:rPr>
          <w:rFonts w:ascii="Times New Roman" w:hAnsi="Times New Roman"/>
          <w:sz w:val="28"/>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6421C8" w:rsidRDefault="004B146B">
      <w:pPr>
        <w:pStyle w:val="a5"/>
        <w:spacing w:after="0" w:line="240" w:lineRule="auto"/>
        <w:ind w:left="0" w:firstLine="709"/>
        <w:jc w:val="both"/>
        <w:outlineLvl w:val="0"/>
        <w:rPr>
          <w:rFonts w:ascii="Times New Roman" w:hAnsi="Times New Roman"/>
          <w:sz w:val="28"/>
        </w:rPr>
      </w:pPr>
      <w:r>
        <w:rPr>
          <w:rFonts w:ascii="Times New Roman" w:hAnsi="Times New Roman"/>
          <w:sz w:val="28"/>
        </w:rPr>
        <w:t>42.3</w:t>
      </w:r>
      <w:r>
        <w:rPr>
          <w:rFonts w:ascii="Times New Roman" w:hAnsi="Times New Roman"/>
          <w:sz w:val="28"/>
          <w:vertAlign w:val="superscript"/>
        </w:rPr>
        <w:t>1</w:t>
      </w:r>
      <w:r>
        <w:rPr>
          <w:rFonts w:ascii="Times New Roman" w:hAnsi="Times New Roman"/>
          <w:sz w:val="28"/>
        </w:rPr>
        <w:t>.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8.3 настоящего Положения.</w:t>
      </w:r>
    </w:p>
    <w:p w:rsidR="006421C8" w:rsidRDefault="004B146B">
      <w:pPr>
        <w:pStyle w:val="a5"/>
        <w:spacing w:after="0" w:line="240" w:lineRule="auto"/>
        <w:ind w:left="0" w:firstLine="709"/>
        <w:jc w:val="both"/>
        <w:outlineLvl w:val="0"/>
        <w:rPr>
          <w:rFonts w:ascii="Times New Roman" w:hAnsi="Times New Roman"/>
          <w:sz w:val="28"/>
        </w:rPr>
      </w:pPr>
      <w:r>
        <w:rPr>
          <w:rFonts w:ascii="Times New Roman" w:hAnsi="Times New Roman"/>
          <w:sz w:val="28"/>
        </w:rPr>
        <w:t>42.3</w:t>
      </w:r>
      <w:r>
        <w:rPr>
          <w:rFonts w:ascii="Times New Roman" w:hAnsi="Times New Roman"/>
          <w:sz w:val="28"/>
          <w:vertAlign w:val="superscript"/>
        </w:rPr>
        <w:t>2</w:t>
      </w:r>
      <w:r>
        <w:rPr>
          <w:rFonts w:ascii="Times New Roman" w:hAnsi="Times New Roman"/>
          <w:sz w:val="28"/>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6421C8" w:rsidRDefault="004B146B">
      <w:pPr>
        <w:pStyle w:val="ConsPlusNormal"/>
        <w:ind w:firstLine="540"/>
        <w:jc w:val="both"/>
        <w:rPr>
          <w:rFonts w:ascii="Times New Roman" w:hAnsi="Times New Roman"/>
          <w:sz w:val="28"/>
        </w:rPr>
      </w:pPr>
      <w:r>
        <w:rPr>
          <w:rFonts w:ascii="Times New Roman" w:hAnsi="Times New Roman"/>
          <w:sz w:val="28"/>
        </w:rPr>
        <w:t>42.3</w:t>
      </w:r>
      <w:r>
        <w:rPr>
          <w:rFonts w:ascii="Times New Roman" w:hAnsi="Times New Roman"/>
          <w:sz w:val="28"/>
          <w:vertAlign w:val="superscript"/>
        </w:rPr>
        <w:t>3</w:t>
      </w:r>
      <w:r>
        <w:rPr>
          <w:rFonts w:ascii="Times New Roman" w:hAnsi="Times New Roman"/>
          <w:sz w:val="28"/>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по которому принято в соответствии с положениями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6421C8" w:rsidRDefault="004B146B">
      <w:pPr>
        <w:pStyle w:val="ConsPlusNormal"/>
        <w:ind w:firstLine="540"/>
        <w:jc w:val="both"/>
        <w:rPr>
          <w:rFonts w:ascii="Times New Roman" w:hAnsi="Times New Roman"/>
          <w:sz w:val="28"/>
        </w:rPr>
      </w:pPr>
      <w:r>
        <w:rPr>
          <w:rFonts w:ascii="Times New Roman" w:hAnsi="Times New Roman"/>
          <w:sz w:val="28"/>
        </w:rPr>
        <w:t>При этом критериями оценки заявок на участие в запросе предложений могут быть только критерии, указанные в пункте 39.1 настоящего Положения. Оценка заявок на участие в запросе предложений осуществляется Комиссией с учетом особенностей, предусмотренных в разделе 9</w:t>
      </w:r>
      <w:r>
        <w:rPr>
          <w:rFonts w:ascii="Times New Roman" w:hAnsi="Times New Roman"/>
          <w:sz w:val="28"/>
          <w:vertAlign w:val="superscript"/>
        </w:rPr>
        <w:t>1</w:t>
      </w:r>
      <w:r>
        <w:rPr>
          <w:rFonts w:ascii="Times New Roman" w:hAnsi="Times New Roman"/>
          <w:sz w:val="28"/>
        </w:rPr>
        <w:t xml:space="preserve">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6421C8" w:rsidRDefault="004B146B">
      <w:pPr>
        <w:pStyle w:val="ConsPlusNormal"/>
        <w:ind w:firstLine="540"/>
        <w:jc w:val="both"/>
        <w:rPr>
          <w:rFonts w:ascii="Times New Roman" w:hAnsi="Times New Roman"/>
          <w:sz w:val="28"/>
        </w:rPr>
      </w:pPr>
      <w:r>
        <w:rPr>
          <w:rFonts w:ascii="Times New Roman" w:hAnsi="Times New Roman"/>
          <w:sz w:val="28"/>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6421C8" w:rsidRDefault="004B146B">
      <w:pPr>
        <w:pStyle w:val="ConsPlusNormal"/>
        <w:ind w:firstLine="540"/>
        <w:jc w:val="both"/>
        <w:rPr>
          <w:rFonts w:ascii="Times New Roman" w:hAnsi="Times New Roman"/>
          <w:sz w:val="28"/>
        </w:rPr>
      </w:pPr>
      <w:r>
        <w:rPr>
          <w:rFonts w:ascii="Times New Roman" w:hAnsi="Times New Roman"/>
          <w:sz w:val="28"/>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место, дата, время проведения рассмотрения и оценки заявок;</w:t>
      </w:r>
    </w:p>
    <w:p w:rsidR="006421C8" w:rsidRDefault="004B146B">
      <w:pPr>
        <w:pStyle w:val="ConsPlusNormal"/>
        <w:ind w:firstLine="540"/>
        <w:jc w:val="both"/>
        <w:rPr>
          <w:rFonts w:ascii="Times New Roman" w:hAnsi="Times New Roman"/>
          <w:sz w:val="28"/>
        </w:rPr>
      </w:pPr>
      <w:r>
        <w:rPr>
          <w:rFonts w:ascii="Times New Roman" w:hAnsi="Times New Roman"/>
          <w:sz w:val="28"/>
        </w:rPr>
        <w:t>информация об участниках запроса предложений, заявки на участие в запросе предложений которых были рассмотрены;</w:t>
      </w:r>
    </w:p>
    <w:p w:rsidR="006421C8" w:rsidRDefault="004B146B">
      <w:pPr>
        <w:spacing w:after="0" w:line="240" w:lineRule="auto"/>
        <w:ind w:firstLine="540"/>
        <w:jc w:val="both"/>
        <w:rPr>
          <w:sz w:val="28"/>
        </w:rPr>
      </w:pPr>
      <w:r>
        <w:rPr>
          <w:sz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запросе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порядок оценки заявок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6421C8" w:rsidRDefault="004B146B">
      <w:pPr>
        <w:pStyle w:val="ConsPlusNormal"/>
        <w:ind w:firstLine="540"/>
        <w:jc w:val="both"/>
        <w:rPr>
          <w:rFonts w:ascii="Times New Roman" w:hAnsi="Times New Roman"/>
          <w:sz w:val="28"/>
        </w:rPr>
      </w:pPr>
      <w:r>
        <w:rPr>
          <w:rFonts w:ascii="Times New Roman" w:hAnsi="Times New Roman"/>
          <w:sz w:val="28"/>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6421C8" w:rsidRDefault="004B146B">
      <w:pPr>
        <w:pStyle w:val="ConsPlusNormal"/>
        <w:ind w:firstLine="567"/>
        <w:jc w:val="both"/>
        <w:rPr>
          <w:rFonts w:ascii="Times New Roman" w:hAnsi="Times New Roman"/>
          <w:sz w:val="28"/>
        </w:rPr>
      </w:pPr>
      <w:r>
        <w:rPr>
          <w:rFonts w:ascii="Times New Roman" w:hAnsi="Times New Roman"/>
          <w:sz w:val="28"/>
        </w:rPr>
        <w:t>42.11. Заказчик обязан осуществлять аудиозапись, а также вправе осуществлять видеозапись рассмотрения и оценки заявок на участие в запросе предложений.</w:t>
      </w:r>
    </w:p>
    <w:p w:rsidR="006421C8" w:rsidRDefault="006421C8">
      <w:pPr>
        <w:pStyle w:val="ConsPlusNormal"/>
        <w:ind w:firstLine="709"/>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43. Заключение договора по результатам запроса предложений</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w:t>
      </w:r>
    </w:p>
    <w:p w:rsidR="006421C8" w:rsidRDefault="004B146B">
      <w:pPr>
        <w:pStyle w:val="ConsPlusNormal"/>
        <w:ind w:firstLine="540"/>
        <w:jc w:val="both"/>
        <w:rPr>
          <w:rFonts w:ascii="Times New Roman" w:hAnsi="Times New Roman"/>
          <w:sz w:val="28"/>
        </w:rPr>
      </w:pPr>
      <w:r>
        <w:rPr>
          <w:rFonts w:ascii="Times New Roman" w:hAnsi="Times New Roman"/>
          <w:sz w:val="28"/>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43.2.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запросе предложений. </w:t>
      </w:r>
    </w:p>
    <w:p w:rsidR="006421C8" w:rsidRDefault="004B146B">
      <w:pPr>
        <w:spacing w:after="0" w:line="240" w:lineRule="auto"/>
        <w:ind w:firstLine="540"/>
        <w:jc w:val="both"/>
        <w:rPr>
          <w:sz w:val="28"/>
        </w:rPr>
      </w:pPr>
      <w:r>
        <w:rPr>
          <w:sz w:val="28"/>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43.4.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6421C8" w:rsidRDefault="004B146B">
      <w:pPr>
        <w:spacing w:after="0" w:line="240" w:lineRule="auto"/>
        <w:ind w:firstLine="540"/>
        <w:jc w:val="both"/>
        <w:rPr>
          <w:sz w:val="28"/>
        </w:rPr>
      </w:pPr>
      <w:r>
        <w:rPr>
          <w:sz w:val="28"/>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44. Последствия признания запроса предложений несостоявшимся</w:t>
      </w:r>
    </w:p>
    <w:p w:rsidR="006421C8" w:rsidRDefault="006421C8">
      <w:pPr>
        <w:pStyle w:val="ConsPlusNormal"/>
        <w:ind w:firstLine="540"/>
        <w:jc w:val="center"/>
        <w:rPr>
          <w:rFonts w:ascii="Times New Roman" w:hAnsi="Times New Roman"/>
          <w:sz w:val="28"/>
        </w:rPr>
      </w:pPr>
    </w:p>
    <w:p w:rsidR="006421C8" w:rsidRDefault="004B146B">
      <w:pPr>
        <w:spacing w:after="0" w:line="240" w:lineRule="auto"/>
        <w:ind w:firstLine="540"/>
        <w:jc w:val="both"/>
        <w:rPr>
          <w:sz w:val="28"/>
        </w:rPr>
      </w:pPr>
      <w:r>
        <w:rPr>
          <w:sz w:val="28"/>
        </w:rPr>
        <w:t xml:space="preserve">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6421C8" w:rsidRDefault="004B146B">
      <w:pPr>
        <w:spacing w:after="0" w:line="240" w:lineRule="auto"/>
        <w:ind w:firstLine="540"/>
        <w:jc w:val="both"/>
        <w:rPr>
          <w:sz w:val="28"/>
        </w:rPr>
      </w:pPr>
      <w:r>
        <w:rPr>
          <w:sz w:val="28"/>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6421C8" w:rsidRDefault="004B146B">
      <w:pPr>
        <w:pStyle w:val="ConsPlusNormal"/>
        <w:ind w:firstLine="540"/>
        <w:jc w:val="both"/>
        <w:rPr>
          <w:rFonts w:ascii="Times New Roman" w:hAnsi="Times New Roman"/>
          <w:color w:val="FF0000"/>
          <w:sz w:val="28"/>
        </w:rPr>
      </w:pPr>
      <w:r>
        <w:rPr>
          <w:rFonts w:ascii="Times New Roman" w:hAnsi="Times New Roman"/>
          <w:sz w:val="28"/>
        </w:rPr>
        <w:t>44.2. Если запрос предложений признан несостоявшимся по причине отсутствия поданных заявок, или по причине отказа в допуске к участию в запросе предложений всех участников запроса предложений,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отказаться от проведения повторного запроса предложений или объявить о проведении повторного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В этих случаях Заказчик обязан внести изменения в План закупок в порядке, установленном разделом 3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44.3.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6421C8" w:rsidRDefault="004B146B">
      <w:pPr>
        <w:pStyle w:val="ConsPlusNormal"/>
        <w:ind w:firstLine="709"/>
        <w:jc w:val="both"/>
        <w:rPr>
          <w:rFonts w:ascii="Times New Roman" w:hAnsi="Times New Roman"/>
          <w:sz w:val="28"/>
        </w:rPr>
      </w:pPr>
      <w:r>
        <w:rPr>
          <w:rFonts w:ascii="Times New Roman" w:hAnsi="Times New Roman"/>
          <w:sz w:val="28"/>
        </w:rPr>
        <w:t>44.4.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6421C8" w:rsidRDefault="004B146B">
      <w:pPr>
        <w:pStyle w:val="ConsPlusNormal"/>
        <w:ind w:firstLine="540"/>
        <w:jc w:val="both"/>
        <w:rPr>
          <w:rFonts w:ascii="Times New Roman" w:hAnsi="Times New Roman"/>
          <w:sz w:val="28"/>
        </w:rPr>
      </w:pPr>
      <w:r>
        <w:rPr>
          <w:rFonts w:ascii="Times New Roman" w:hAnsi="Times New Roman"/>
          <w:sz w:val="28"/>
        </w:rPr>
        <w:t>Срок согласования заключения договор с единственным поставщиком не может превышать 10 рабочих дней.</w:t>
      </w:r>
    </w:p>
    <w:p w:rsidR="006421C8" w:rsidRDefault="006421C8">
      <w:pPr>
        <w:pStyle w:val="ConsPlusNormal"/>
        <w:ind w:firstLine="540"/>
        <w:jc w:val="both"/>
        <w:rPr>
          <w:rFonts w:ascii="Times New Roman" w:hAnsi="Times New Roman"/>
          <w:sz w:val="28"/>
        </w:rPr>
      </w:pPr>
    </w:p>
    <w:p w:rsidR="006421C8" w:rsidRDefault="004B146B">
      <w:pPr>
        <w:pStyle w:val="a5"/>
        <w:spacing w:after="0" w:line="240" w:lineRule="auto"/>
        <w:ind w:left="0" w:firstLine="709"/>
        <w:jc w:val="center"/>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 Запрос предложений в электронной форме</w:t>
      </w:r>
    </w:p>
    <w:p w:rsidR="006421C8" w:rsidRDefault="006421C8">
      <w:pPr>
        <w:pStyle w:val="a5"/>
        <w:spacing w:after="0" w:line="240" w:lineRule="auto"/>
        <w:ind w:left="0" w:firstLine="709"/>
        <w:jc w:val="center"/>
        <w:rPr>
          <w:rFonts w:ascii="Times New Roman" w:hAnsi="Times New Roman"/>
          <w:sz w:val="28"/>
        </w:rPr>
      </w:pPr>
    </w:p>
    <w:p w:rsidR="006421C8" w:rsidRDefault="004B146B">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6421C8" w:rsidRDefault="004B146B">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6421C8" w:rsidRDefault="004B146B">
      <w:pPr>
        <w:pStyle w:val="a5"/>
        <w:spacing w:after="0" w:line="240" w:lineRule="auto"/>
        <w:ind w:left="0" w:firstLine="709"/>
        <w:jc w:val="both"/>
        <w:rPr>
          <w:rFonts w:ascii="Times New Roman" w:hAnsi="Times New Roman"/>
          <w:sz w:val="28"/>
        </w:rPr>
      </w:pPr>
      <w:r>
        <w:rPr>
          <w:rFonts w:ascii="Times New Roman" w:hAnsi="Times New Roman"/>
          <w:sz w:val="28"/>
        </w:rPr>
        <w:t>Заявка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6421C8" w:rsidRDefault="004B146B">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.3.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6421C8" w:rsidRDefault="004B146B">
      <w:pPr>
        <w:pStyle w:val="a5"/>
        <w:spacing w:after="0" w:line="240" w:lineRule="auto"/>
        <w:ind w:left="0" w:firstLine="709"/>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6421C8" w:rsidRDefault="004B146B">
      <w:pPr>
        <w:pStyle w:val="ConsPlusNormal"/>
        <w:ind w:firstLine="540"/>
        <w:jc w:val="both"/>
        <w:rPr>
          <w:rFonts w:ascii="Times New Roman" w:hAnsi="Times New Roman"/>
          <w:sz w:val="28"/>
        </w:rPr>
      </w:pPr>
      <w:r>
        <w:rPr>
          <w:rFonts w:ascii="Times New Roman" w:hAnsi="Times New Roman"/>
          <w:sz w:val="28"/>
        </w:rPr>
        <w:t>44</w:t>
      </w:r>
      <w:r>
        <w:rPr>
          <w:rFonts w:ascii="Times New Roman" w:hAnsi="Times New Roman"/>
          <w:sz w:val="28"/>
          <w:vertAlign w:val="superscript"/>
        </w:rPr>
        <w:t>1</w:t>
      </w:r>
      <w:r>
        <w:rPr>
          <w:rFonts w:ascii="Times New Roman" w:hAnsi="Times New Roman"/>
          <w:sz w:val="28"/>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6421C8" w:rsidRDefault="006421C8">
      <w:pPr>
        <w:pStyle w:val="ConsPlusNormal"/>
        <w:ind w:firstLine="540"/>
        <w:jc w:val="both"/>
        <w:rPr>
          <w:rFonts w:ascii="Times New Roman" w:hAnsi="Times New Roman"/>
          <w:sz w:val="28"/>
        </w:rPr>
      </w:pPr>
    </w:p>
    <w:p w:rsidR="006421C8" w:rsidRDefault="004B146B">
      <w:pPr>
        <w:pStyle w:val="1"/>
      </w:pPr>
      <w:r>
        <w:t>45. Разъяснение результатов закупки</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45.1. Любой участник закупки в течение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письменной форме или в форме электронного документа.</w:t>
      </w:r>
    </w:p>
    <w:p w:rsidR="006421C8" w:rsidRDefault="004B146B">
      <w:pPr>
        <w:pStyle w:val="ConsPlusNormal"/>
        <w:ind w:firstLine="540"/>
        <w:jc w:val="both"/>
        <w:rPr>
          <w:rFonts w:ascii="Times New Roman" w:hAnsi="Times New Roman"/>
          <w:sz w:val="28"/>
        </w:rPr>
      </w:pPr>
      <w:r>
        <w:rPr>
          <w:rFonts w:ascii="Times New Roman" w:hAnsi="Times New Roman"/>
          <w:sz w:val="28"/>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6421C8" w:rsidRDefault="004B146B">
      <w:pPr>
        <w:pStyle w:val="ConsPlusNormal"/>
        <w:ind w:firstLine="540"/>
        <w:jc w:val="both"/>
        <w:rPr>
          <w:rFonts w:ascii="Times New Roman" w:hAnsi="Times New Roman"/>
          <w:sz w:val="28"/>
        </w:rPr>
      </w:pPr>
      <w:r>
        <w:rPr>
          <w:rFonts w:ascii="Times New Roman" w:hAnsi="Times New Roman"/>
          <w:sz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6421C8" w:rsidRDefault="004B146B">
      <w:pPr>
        <w:pStyle w:val="ConsPlusNormal"/>
        <w:ind w:firstLine="540"/>
        <w:jc w:val="both"/>
        <w:rPr>
          <w:rFonts w:ascii="Times New Roman" w:hAnsi="Times New Roman"/>
          <w:sz w:val="28"/>
        </w:rPr>
      </w:pPr>
      <w:r>
        <w:rPr>
          <w:rFonts w:ascii="Times New Roman" w:hAnsi="Times New Roman"/>
          <w:sz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6421C8" w:rsidRDefault="006421C8">
      <w:pPr>
        <w:pStyle w:val="1"/>
      </w:pPr>
    </w:p>
    <w:p w:rsidR="006421C8" w:rsidRDefault="006421C8">
      <w:pPr>
        <w:pStyle w:val="1"/>
      </w:pPr>
    </w:p>
    <w:p w:rsidR="006421C8" w:rsidRDefault="004B146B">
      <w:pPr>
        <w:pStyle w:val="1"/>
      </w:pPr>
      <w:r>
        <w:t xml:space="preserve">46. Особенности закрытых способов закупки </w:t>
      </w:r>
    </w:p>
    <w:p w:rsidR="006421C8" w:rsidRDefault="006421C8">
      <w:pPr>
        <w:pStyle w:val="ConsPlusNormal"/>
        <w:ind w:firstLine="540"/>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6421C8" w:rsidRDefault="004B146B">
      <w:pPr>
        <w:pStyle w:val="ConsPlusNormal"/>
        <w:ind w:firstLine="540"/>
        <w:jc w:val="both"/>
        <w:rPr>
          <w:rFonts w:ascii="Times New Roman" w:hAnsi="Times New Roman"/>
          <w:sz w:val="28"/>
        </w:rPr>
      </w:pPr>
      <w:r>
        <w:rPr>
          <w:rFonts w:ascii="Times New Roman" w:hAnsi="Times New Roman"/>
          <w:sz w:val="28"/>
        </w:rPr>
        <w:t>Порядок проведения закрытого аукциона установлен в разделах 46</w:t>
      </w:r>
      <w:r>
        <w:rPr>
          <w:rFonts w:ascii="Times New Roman" w:hAnsi="Times New Roman"/>
          <w:sz w:val="28"/>
          <w:vertAlign w:val="superscript"/>
        </w:rPr>
        <w:t>1</w:t>
      </w:r>
      <w:r>
        <w:rPr>
          <w:rFonts w:ascii="Times New Roman" w:hAnsi="Times New Roman"/>
          <w:sz w:val="28"/>
        </w:rPr>
        <w:t xml:space="preserve"> - 46</w:t>
      </w:r>
      <w:r>
        <w:rPr>
          <w:rFonts w:ascii="Times New Roman" w:hAnsi="Times New Roman"/>
          <w:sz w:val="28"/>
          <w:vertAlign w:val="superscript"/>
        </w:rPr>
        <w:t xml:space="preserve">7 </w:t>
      </w:r>
      <w:r>
        <w:rPr>
          <w:rFonts w:ascii="Times New Roman" w:hAnsi="Times New Roman"/>
          <w:sz w:val="28"/>
        </w:rPr>
        <w:t xml:space="preserve">настоящего Положения. </w:t>
      </w:r>
    </w:p>
    <w:p w:rsidR="006421C8" w:rsidRDefault="004B146B">
      <w:pPr>
        <w:pStyle w:val="ConsPlusNormal"/>
        <w:ind w:firstLine="540"/>
        <w:jc w:val="both"/>
        <w:rPr>
          <w:rFonts w:ascii="Times New Roman" w:hAnsi="Times New Roman"/>
          <w:sz w:val="28"/>
        </w:rPr>
      </w:pPr>
      <w:r>
        <w:rPr>
          <w:rFonts w:ascii="Times New Roman" w:hAnsi="Times New Roman"/>
          <w:sz w:val="28"/>
        </w:rPr>
        <w:t>Проведение закрытого запроса котировок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46.2. Закрытые способы закупки применяются только в случаях закупки товаров (работ, услуг), сведения о которых:</w:t>
      </w:r>
    </w:p>
    <w:p w:rsidR="006421C8" w:rsidRDefault="004B146B">
      <w:pPr>
        <w:spacing w:after="0" w:line="240" w:lineRule="auto"/>
        <w:ind w:firstLine="540"/>
        <w:jc w:val="both"/>
        <w:rPr>
          <w:sz w:val="28"/>
        </w:rPr>
      </w:pPr>
      <w:r>
        <w:rPr>
          <w:sz w:val="28"/>
        </w:rPr>
        <w:t>составляют государственную тайну;</w:t>
      </w:r>
    </w:p>
    <w:p w:rsidR="006421C8" w:rsidRDefault="004B146B">
      <w:pPr>
        <w:spacing w:after="0" w:line="240" w:lineRule="auto"/>
        <w:ind w:firstLine="540"/>
        <w:jc w:val="both"/>
        <w:rPr>
          <w:sz w:val="28"/>
        </w:rPr>
      </w:pPr>
      <w:r>
        <w:rPr>
          <w:sz w:val="28"/>
        </w:rPr>
        <w:t>не составляют государственную тайну, но в отношении которых принято решение Правительства Российской Федерации.</w:t>
      </w:r>
    </w:p>
    <w:p w:rsidR="006421C8" w:rsidRDefault="004B146B">
      <w:pPr>
        <w:pStyle w:val="ConsPlusNormal"/>
        <w:ind w:firstLine="540"/>
        <w:jc w:val="both"/>
        <w:rPr>
          <w:rFonts w:ascii="Times New Roman" w:hAnsi="Times New Roman"/>
          <w:sz w:val="28"/>
        </w:rPr>
      </w:pPr>
      <w:r>
        <w:rPr>
          <w:rFonts w:ascii="Times New Roman" w:hAnsi="Times New Roman"/>
          <w:sz w:val="28"/>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6421C8" w:rsidRDefault="004B146B">
      <w:pPr>
        <w:pStyle w:val="ConsPlusNormal"/>
        <w:ind w:firstLine="540"/>
        <w:jc w:val="both"/>
        <w:rPr>
          <w:rFonts w:ascii="Times New Roman" w:hAnsi="Times New Roman"/>
          <w:sz w:val="28"/>
        </w:rPr>
      </w:pPr>
      <w:r>
        <w:rPr>
          <w:rFonts w:ascii="Times New Roman" w:hAnsi="Times New Roman"/>
          <w:sz w:val="28"/>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6421C8" w:rsidRDefault="004B146B">
      <w:pPr>
        <w:pStyle w:val="ConsPlusNormal"/>
        <w:ind w:firstLine="540"/>
        <w:jc w:val="both"/>
        <w:rPr>
          <w:rFonts w:ascii="Times New Roman" w:hAnsi="Times New Roman"/>
          <w:sz w:val="28"/>
        </w:rPr>
      </w:pPr>
      <w:r>
        <w:rPr>
          <w:rFonts w:ascii="Times New Roman" w:hAnsi="Times New Roman"/>
          <w:sz w:val="28"/>
        </w:rPr>
        <w:t>46.5. Заказчик должен принять меры, чтобы состав лиц, приглашенных к участию в закрытых конкурсе, аукционе, запросе предложений, оставался конфиденциальной информацией.</w:t>
      </w:r>
    </w:p>
    <w:p w:rsidR="006421C8" w:rsidRDefault="004B146B">
      <w:pPr>
        <w:pStyle w:val="ConsPlusNormal"/>
        <w:ind w:firstLine="540"/>
        <w:jc w:val="both"/>
        <w:rPr>
          <w:rFonts w:ascii="Times New Roman" w:hAnsi="Times New Roman"/>
          <w:sz w:val="28"/>
        </w:rPr>
      </w:pPr>
      <w:r>
        <w:rPr>
          <w:rFonts w:ascii="Times New Roman" w:hAnsi="Times New Roman"/>
          <w:sz w:val="28"/>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6421C8" w:rsidRDefault="006421C8">
      <w:pPr>
        <w:pStyle w:val="ConsPlusNormal"/>
        <w:ind w:firstLine="540"/>
        <w:jc w:val="both"/>
        <w:rPr>
          <w:rFonts w:ascii="Times New Roman" w:hAnsi="Times New Roman"/>
          <w:sz w:val="28"/>
        </w:rPr>
      </w:pPr>
    </w:p>
    <w:p w:rsidR="006421C8" w:rsidRDefault="004B146B">
      <w:pPr>
        <w:spacing w:after="0" w:line="240" w:lineRule="auto"/>
        <w:jc w:val="center"/>
        <w:outlineLvl w:val="0"/>
        <w:rPr>
          <w:sz w:val="28"/>
        </w:rPr>
      </w:pPr>
      <w:r>
        <w:rPr>
          <w:sz w:val="28"/>
        </w:rPr>
        <w:t>46</w:t>
      </w:r>
      <w:r>
        <w:rPr>
          <w:sz w:val="28"/>
          <w:vertAlign w:val="superscript"/>
        </w:rPr>
        <w:t>1</w:t>
      </w:r>
      <w:r>
        <w:rPr>
          <w:sz w:val="28"/>
        </w:rPr>
        <w:t>. Общие положения о закрытом аукционе</w:t>
      </w:r>
    </w:p>
    <w:p w:rsidR="006421C8" w:rsidRDefault="006421C8">
      <w:pPr>
        <w:spacing w:after="0" w:line="240" w:lineRule="auto"/>
        <w:jc w:val="both"/>
        <w:rPr>
          <w:sz w:val="28"/>
        </w:rPr>
      </w:pPr>
    </w:p>
    <w:p w:rsidR="006421C8" w:rsidRDefault="004B146B">
      <w:pPr>
        <w:spacing w:after="0" w:line="240" w:lineRule="auto"/>
        <w:ind w:firstLine="709"/>
        <w:jc w:val="both"/>
        <w:rPr>
          <w:sz w:val="28"/>
        </w:rPr>
      </w:pPr>
      <w:r>
        <w:rPr>
          <w:sz w:val="28"/>
        </w:rPr>
        <w:t>46</w:t>
      </w:r>
      <w:r>
        <w:rPr>
          <w:sz w:val="28"/>
          <w:vertAlign w:val="superscript"/>
        </w:rPr>
        <w:t>1</w:t>
      </w:r>
      <w:r>
        <w:rPr>
          <w:sz w:val="28"/>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421C8" w:rsidRDefault="004B146B">
      <w:pPr>
        <w:spacing w:after="0" w:line="240" w:lineRule="auto"/>
        <w:ind w:firstLine="709"/>
        <w:jc w:val="both"/>
        <w:rPr>
          <w:sz w:val="28"/>
        </w:rPr>
      </w:pPr>
      <w:r>
        <w:rPr>
          <w:sz w:val="28"/>
        </w:rPr>
        <w:t>46</w:t>
      </w:r>
      <w:r>
        <w:rPr>
          <w:sz w:val="28"/>
          <w:vertAlign w:val="superscript"/>
        </w:rPr>
        <w:t>1</w:t>
      </w:r>
      <w:r>
        <w:rPr>
          <w:sz w:val="28"/>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6421C8" w:rsidRDefault="004B146B">
      <w:pPr>
        <w:spacing w:after="0" w:line="240" w:lineRule="auto"/>
        <w:ind w:firstLine="709"/>
        <w:jc w:val="both"/>
        <w:rPr>
          <w:sz w:val="28"/>
        </w:rPr>
      </w:pPr>
      <w:r>
        <w:rPr>
          <w:sz w:val="28"/>
        </w:rPr>
        <w:t>46</w:t>
      </w:r>
      <w:r>
        <w:rPr>
          <w:sz w:val="28"/>
          <w:vertAlign w:val="superscript"/>
        </w:rPr>
        <w:t>1</w:t>
      </w:r>
      <w:r>
        <w:rPr>
          <w:sz w:val="28"/>
        </w:rPr>
        <w:t>.3.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6421C8" w:rsidRDefault="004B146B">
      <w:pPr>
        <w:spacing w:after="0" w:line="240" w:lineRule="auto"/>
        <w:ind w:firstLine="709"/>
        <w:jc w:val="both"/>
        <w:rPr>
          <w:sz w:val="28"/>
        </w:rPr>
      </w:pPr>
      <w:r>
        <w:rPr>
          <w:sz w:val="28"/>
        </w:rPr>
        <w:t>46</w:t>
      </w:r>
      <w:r>
        <w:rPr>
          <w:sz w:val="28"/>
          <w:vertAlign w:val="superscript"/>
        </w:rPr>
        <w:t>1</w:t>
      </w:r>
      <w:r>
        <w:rPr>
          <w:sz w:val="28"/>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46</w:t>
      </w:r>
      <w:r>
        <w:rPr>
          <w:sz w:val="28"/>
          <w:vertAlign w:val="superscript"/>
        </w:rPr>
        <w:t>2</w:t>
      </w:r>
      <w:r>
        <w:rPr>
          <w:sz w:val="28"/>
        </w:rPr>
        <w:t>.6</w:t>
      </w:r>
      <w:r>
        <w:rPr>
          <w:sz w:val="28"/>
          <w:vertAlign w:val="superscript"/>
        </w:rPr>
        <w:t xml:space="preserve"> </w:t>
      </w:r>
      <w:r>
        <w:rPr>
          <w:sz w:val="28"/>
        </w:rPr>
        <w:t>настоящего Положения.</w:t>
      </w:r>
    </w:p>
    <w:p w:rsidR="006421C8" w:rsidRDefault="004B146B">
      <w:pPr>
        <w:spacing w:after="0" w:line="240" w:lineRule="auto"/>
        <w:ind w:firstLine="709"/>
        <w:jc w:val="both"/>
        <w:rPr>
          <w:sz w:val="28"/>
        </w:rPr>
      </w:pPr>
      <w:r>
        <w:rPr>
          <w:sz w:val="28"/>
        </w:rPr>
        <w:t>46</w:t>
      </w:r>
      <w:r>
        <w:rPr>
          <w:sz w:val="28"/>
          <w:vertAlign w:val="superscript"/>
        </w:rPr>
        <w:t>1</w:t>
      </w:r>
      <w:r>
        <w:rPr>
          <w:sz w:val="28"/>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421C8" w:rsidRDefault="004B146B">
      <w:pPr>
        <w:pStyle w:val="ConsPlusNormal"/>
        <w:ind w:firstLine="709"/>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1</w:t>
      </w:r>
      <w:r>
        <w:rPr>
          <w:rFonts w:ascii="Times New Roman" w:hAnsi="Times New Roman"/>
          <w:sz w:val="28"/>
        </w:rPr>
        <w:t>.6. Размер обеспечения заявки на участие в закрытом аукционе может составлять от 0,5 процента до 5 процентов начальной (максимальной) цены договора.</w:t>
      </w:r>
    </w:p>
    <w:p w:rsidR="006421C8" w:rsidRDefault="004B146B">
      <w:pPr>
        <w:spacing w:after="0" w:line="240" w:lineRule="auto"/>
        <w:ind w:firstLine="709"/>
        <w:jc w:val="both"/>
        <w:rPr>
          <w:sz w:val="28"/>
        </w:rPr>
      </w:pPr>
      <w:r>
        <w:rPr>
          <w:sz w:val="28"/>
        </w:rPr>
        <w:t>В случае если закрытый аукцион проводится среди субъектов малого и среднего предпринимательства, размер обеспечения заявки на участие в закрытом аукционе не может превышать 2 процента начальной (максимальной) цены договора.</w:t>
      </w:r>
    </w:p>
    <w:p w:rsidR="006421C8" w:rsidRDefault="006421C8">
      <w:pPr>
        <w:spacing w:after="0" w:line="240" w:lineRule="auto"/>
        <w:jc w:val="both"/>
        <w:rPr>
          <w:sz w:val="28"/>
        </w:rPr>
      </w:pPr>
    </w:p>
    <w:p w:rsidR="006421C8" w:rsidRDefault="004B146B">
      <w:pPr>
        <w:spacing w:after="0" w:line="240" w:lineRule="auto"/>
        <w:jc w:val="center"/>
        <w:outlineLvl w:val="0"/>
        <w:rPr>
          <w:sz w:val="28"/>
        </w:rPr>
      </w:pPr>
      <w:r>
        <w:rPr>
          <w:sz w:val="28"/>
        </w:rPr>
        <w:t>46</w:t>
      </w:r>
      <w:r>
        <w:rPr>
          <w:sz w:val="28"/>
          <w:vertAlign w:val="superscript"/>
        </w:rPr>
        <w:t>2</w:t>
      </w:r>
      <w:r>
        <w:rPr>
          <w:sz w:val="28"/>
        </w:rPr>
        <w:t>. Документация о закрытом аукционе</w:t>
      </w:r>
    </w:p>
    <w:p w:rsidR="006421C8" w:rsidRDefault="006421C8">
      <w:pPr>
        <w:spacing w:after="0" w:line="240" w:lineRule="auto"/>
        <w:jc w:val="both"/>
        <w:rPr>
          <w:sz w:val="28"/>
        </w:rPr>
      </w:pPr>
    </w:p>
    <w:p w:rsidR="006421C8" w:rsidRDefault="004B146B">
      <w:pPr>
        <w:spacing w:after="0" w:line="240" w:lineRule="auto"/>
        <w:ind w:firstLine="709"/>
        <w:jc w:val="both"/>
        <w:rPr>
          <w:sz w:val="28"/>
        </w:rPr>
      </w:pPr>
      <w:r>
        <w:rPr>
          <w:sz w:val="28"/>
        </w:rPr>
        <w:t>46</w:t>
      </w:r>
      <w:r>
        <w:rPr>
          <w:sz w:val="28"/>
          <w:vertAlign w:val="superscript"/>
        </w:rPr>
        <w:t>2</w:t>
      </w:r>
      <w:r>
        <w:rPr>
          <w:sz w:val="28"/>
        </w:rPr>
        <w:t>.1. Документация о закрытом аукционе разрабатывается и утверждается Заказчиком.</w:t>
      </w:r>
    </w:p>
    <w:p w:rsidR="006421C8" w:rsidRDefault="004B146B">
      <w:pPr>
        <w:spacing w:after="0" w:line="240" w:lineRule="auto"/>
        <w:ind w:firstLine="709"/>
        <w:jc w:val="both"/>
        <w:rPr>
          <w:sz w:val="28"/>
        </w:rPr>
      </w:pPr>
      <w:r>
        <w:rPr>
          <w:sz w:val="28"/>
        </w:rPr>
        <w:t>46</w:t>
      </w:r>
      <w:r>
        <w:rPr>
          <w:sz w:val="28"/>
          <w:vertAlign w:val="superscript"/>
        </w:rPr>
        <w:t>2</w:t>
      </w:r>
      <w:r>
        <w:rPr>
          <w:sz w:val="28"/>
        </w:rPr>
        <w:t>.2. Документация о закрытом аукционе должна содержать:</w:t>
      </w:r>
    </w:p>
    <w:p w:rsidR="006421C8" w:rsidRDefault="004B146B">
      <w:pPr>
        <w:spacing w:after="0" w:line="240" w:lineRule="auto"/>
        <w:ind w:firstLine="709"/>
        <w:jc w:val="both"/>
        <w:rPr>
          <w:sz w:val="28"/>
        </w:rPr>
      </w:pPr>
      <w:r>
        <w:rPr>
          <w:sz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6421C8" w:rsidRDefault="004B146B">
      <w:pPr>
        <w:spacing w:after="0" w:line="240" w:lineRule="auto"/>
        <w:ind w:firstLine="709"/>
        <w:jc w:val="both"/>
        <w:rPr>
          <w:sz w:val="28"/>
        </w:rPr>
      </w:pPr>
      <w:r>
        <w:rPr>
          <w:sz w:val="28"/>
        </w:rPr>
        <w:t>2) предмет договора с указанием количества поставляемого товара, объема выполняемых работ, оказываемых услуг;</w:t>
      </w:r>
    </w:p>
    <w:p w:rsidR="006421C8" w:rsidRDefault="004B146B">
      <w:pPr>
        <w:spacing w:after="0" w:line="240" w:lineRule="auto"/>
        <w:ind w:firstLine="709"/>
        <w:jc w:val="both"/>
        <w:rPr>
          <w:sz w:val="28"/>
        </w:rPr>
      </w:pPr>
      <w:r>
        <w:rPr>
          <w:sz w:val="28"/>
        </w:rPr>
        <w:t>3) место поставки товара, выполнения работ, оказания услуг;</w:t>
      </w:r>
    </w:p>
    <w:p w:rsidR="006421C8" w:rsidRDefault="004B146B">
      <w:pPr>
        <w:spacing w:after="0" w:line="240" w:lineRule="auto"/>
        <w:ind w:firstLine="709"/>
        <w:jc w:val="both"/>
        <w:rPr>
          <w:sz w:val="28"/>
        </w:rPr>
      </w:pPr>
      <w:r>
        <w:rPr>
          <w:sz w:val="28"/>
        </w:rPr>
        <w:t>4) сведения о начальной (максимальной) цене договора (цене лота);</w:t>
      </w:r>
    </w:p>
    <w:p w:rsidR="006421C8" w:rsidRDefault="004B146B">
      <w:pPr>
        <w:spacing w:after="0" w:line="240" w:lineRule="auto"/>
        <w:ind w:firstLine="709"/>
        <w:jc w:val="both"/>
        <w:rPr>
          <w:sz w:val="28"/>
        </w:rPr>
      </w:pPr>
      <w:r>
        <w:rPr>
          <w:sz w:val="28"/>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6421C8" w:rsidRDefault="004B146B">
      <w:pPr>
        <w:spacing w:after="0" w:line="240" w:lineRule="auto"/>
        <w:ind w:firstLine="709"/>
        <w:jc w:val="both"/>
        <w:rPr>
          <w:sz w:val="28"/>
        </w:rPr>
      </w:pPr>
      <w:r>
        <w:rPr>
          <w:sz w:val="28"/>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6421C8" w:rsidRDefault="004B146B">
      <w:pPr>
        <w:spacing w:after="0" w:line="240" w:lineRule="auto"/>
        <w:ind w:firstLine="709"/>
        <w:jc w:val="both"/>
        <w:rPr>
          <w:sz w:val="28"/>
        </w:rPr>
      </w:pPr>
      <w:r>
        <w:rPr>
          <w:sz w:val="28"/>
        </w:rPr>
        <w:t>7) величину понижения начальной цены договора («шаг аукциона»);</w:t>
      </w:r>
    </w:p>
    <w:p w:rsidR="006421C8" w:rsidRDefault="004B146B">
      <w:pPr>
        <w:spacing w:after="0" w:line="240" w:lineRule="auto"/>
        <w:ind w:firstLine="709"/>
        <w:jc w:val="both"/>
        <w:rPr>
          <w:sz w:val="28"/>
        </w:rPr>
      </w:pPr>
      <w:r>
        <w:rPr>
          <w:sz w:val="28"/>
        </w:rPr>
        <w:t>8) указание на право Заказчика отказаться от проведения закрытого аукциона и срок, до наступления которого Заказчик может это сделать;</w:t>
      </w:r>
    </w:p>
    <w:p w:rsidR="006421C8" w:rsidRDefault="004B146B">
      <w:pPr>
        <w:spacing w:after="0" w:line="240" w:lineRule="auto"/>
        <w:ind w:firstLine="709"/>
        <w:jc w:val="both"/>
        <w:rPr>
          <w:sz w:val="28"/>
        </w:rPr>
      </w:pPr>
      <w:r>
        <w:rPr>
          <w:sz w:val="28"/>
        </w:rPr>
        <w:t>9)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Описание поставляемого товара, выполняемой работы, оказываемой услуги должно носить объективный характер. В описании предмета закрытого аукциона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закрытого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закрытого аукциона слов «или эквивалент»;</w:t>
      </w:r>
    </w:p>
    <w:p w:rsidR="006421C8" w:rsidRDefault="004B146B">
      <w:pPr>
        <w:pStyle w:val="a5"/>
        <w:spacing w:after="0" w:line="240" w:lineRule="auto"/>
        <w:ind w:left="0" w:firstLine="709"/>
        <w:jc w:val="both"/>
        <w:rPr>
          <w:rFonts w:ascii="Times New Roman" w:hAnsi="Times New Roman"/>
          <w:sz w:val="28"/>
        </w:rPr>
      </w:pPr>
      <w:r>
        <w:rPr>
          <w:rFonts w:ascii="Times New Roman" w:hAnsi="Times New Roman"/>
          <w:sz w:val="28"/>
        </w:rPr>
        <w:t>10) требования к содержанию, форме, оформлению и составу заявки на участие в закрытом аукционе, инструкцию по ее заполнению;</w:t>
      </w:r>
    </w:p>
    <w:p w:rsidR="006421C8" w:rsidRDefault="004B146B">
      <w:pPr>
        <w:spacing w:after="0" w:line="240" w:lineRule="auto"/>
        <w:ind w:firstLine="709"/>
        <w:jc w:val="both"/>
        <w:rPr>
          <w:sz w:val="28"/>
        </w:rPr>
      </w:pPr>
      <w:r>
        <w:rPr>
          <w:sz w:val="28"/>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6421C8" w:rsidRDefault="004B146B">
      <w:pPr>
        <w:pStyle w:val="a5"/>
        <w:tabs>
          <w:tab w:val="left" w:pos="851"/>
        </w:tabs>
        <w:spacing w:after="0" w:line="240" w:lineRule="auto"/>
        <w:ind w:left="0" w:firstLine="709"/>
        <w:jc w:val="both"/>
        <w:rPr>
          <w:rFonts w:ascii="Times New Roman" w:hAnsi="Times New Roman"/>
          <w:sz w:val="28"/>
        </w:rPr>
      </w:pPr>
      <w:r>
        <w:rPr>
          <w:rFonts w:ascii="Times New Roman" w:hAnsi="Times New Roman"/>
          <w:sz w:val="28"/>
        </w:rPr>
        <w:t>12)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6421C8" w:rsidRDefault="004B146B">
      <w:pPr>
        <w:spacing w:after="0" w:line="240" w:lineRule="auto"/>
        <w:ind w:firstLine="709"/>
        <w:jc w:val="both"/>
        <w:rPr>
          <w:sz w:val="28"/>
        </w:rPr>
      </w:pPr>
      <w:r>
        <w:rPr>
          <w:sz w:val="28"/>
        </w:rPr>
        <w:t>13) условия и сроки (периоды) поставки товара, выполнения работы, оказания услуги;</w:t>
      </w:r>
    </w:p>
    <w:p w:rsidR="006421C8" w:rsidRDefault="004B146B">
      <w:pPr>
        <w:spacing w:after="0" w:line="240" w:lineRule="auto"/>
        <w:ind w:firstLine="709"/>
        <w:jc w:val="both"/>
        <w:rPr>
          <w:sz w:val="28"/>
        </w:rPr>
      </w:pPr>
      <w:r>
        <w:rPr>
          <w:sz w:val="28"/>
        </w:rPr>
        <w:t>14) форму, сроки и порядок оплаты товара, работы, услуги;</w:t>
      </w:r>
    </w:p>
    <w:p w:rsidR="006421C8" w:rsidRDefault="004B146B">
      <w:pPr>
        <w:spacing w:after="0" w:line="240" w:lineRule="auto"/>
        <w:ind w:firstLine="709"/>
        <w:jc w:val="both"/>
        <w:rPr>
          <w:sz w:val="28"/>
        </w:rPr>
      </w:pPr>
      <w:r>
        <w:rPr>
          <w:sz w:val="28"/>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421C8" w:rsidRDefault="004B146B">
      <w:pPr>
        <w:spacing w:after="0" w:line="240" w:lineRule="auto"/>
        <w:ind w:firstLine="709"/>
        <w:jc w:val="both"/>
        <w:rPr>
          <w:sz w:val="28"/>
        </w:rPr>
      </w:pPr>
      <w:r>
        <w:rPr>
          <w:sz w:val="28"/>
        </w:rPr>
        <w:t>16)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6421C8" w:rsidRDefault="004B146B">
      <w:pPr>
        <w:spacing w:after="0" w:line="240" w:lineRule="auto"/>
        <w:ind w:firstLine="709"/>
        <w:jc w:val="both"/>
        <w:rPr>
          <w:sz w:val="28"/>
        </w:rPr>
      </w:pPr>
      <w:r>
        <w:rPr>
          <w:sz w:val="28"/>
        </w:rPr>
        <w:t>17) формы, порядок, дату начала и дату окончания срока предоставления участникам закрытого аукциона разъяснений положений аукционной документации;</w:t>
      </w:r>
    </w:p>
    <w:p w:rsidR="006421C8" w:rsidRDefault="004B146B">
      <w:pPr>
        <w:spacing w:after="0" w:line="240" w:lineRule="auto"/>
        <w:ind w:firstLine="709"/>
        <w:jc w:val="both"/>
        <w:rPr>
          <w:sz w:val="28"/>
        </w:rPr>
      </w:pPr>
      <w:r>
        <w:rPr>
          <w:sz w:val="28"/>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w:t>
      </w:r>
    </w:p>
    <w:p w:rsidR="006421C8" w:rsidRDefault="004B146B">
      <w:pPr>
        <w:spacing w:after="0" w:line="240" w:lineRule="auto"/>
        <w:ind w:firstLine="709"/>
        <w:jc w:val="both"/>
        <w:rPr>
          <w:sz w:val="28"/>
        </w:rPr>
      </w:pPr>
      <w:r>
        <w:rPr>
          <w:sz w:val="28"/>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6421C8" w:rsidRDefault="004B146B">
      <w:pPr>
        <w:spacing w:after="0" w:line="240" w:lineRule="auto"/>
        <w:ind w:firstLine="709"/>
        <w:jc w:val="both"/>
        <w:rPr>
          <w:sz w:val="28"/>
        </w:rPr>
      </w:pPr>
      <w:r>
        <w:rPr>
          <w:sz w:val="28"/>
        </w:rPr>
        <w:t>20) порядок внесения изменений в заявки на участие в закрытом аукционе;</w:t>
      </w:r>
    </w:p>
    <w:p w:rsidR="006421C8" w:rsidRDefault="004B146B">
      <w:pPr>
        <w:spacing w:after="0" w:line="240" w:lineRule="auto"/>
        <w:ind w:firstLine="709"/>
        <w:jc w:val="both"/>
        <w:rPr>
          <w:sz w:val="28"/>
        </w:rPr>
      </w:pPr>
      <w:r>
        <w:rPr>
          <w:sz w:val="28"/>
        </w:rPr>
        <w:t>21) сведения о возможности Заказчика изменить предусмотренные договором количество товаров, объем работ, услуг;</w:t>
      </w:r>
    </w:p>
    <w:p w:rsidR="006421C8" w:rsidRDefault="004B146B">
      <w:pPr>
        <w:spacing w:after="0" w:line="240" w:lineRule="auto"/>
        <w:ind w:firstLine="709"/>
        <w:jc w:val="both"/>
        <w:rPr>
          <w:sz w:val="28"/>
        </w:rPr>
      </w:pPr>
      <w:r>
        <w:rPr>
          <w:sz w:val="28"/>
        </w:rPr>
        <w:t>22)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21C8" w:rsidRDefault="004B146B">
      <w:pPr>
        <w:spacing w:after="0" w:line="240" w:lineRule="auto"/>
        <w:ind w:firstLine="709"/>
        <w:jc w:val="both"/>
        <w:rPr>
          <w:sz w:val="28"/>
        </w:rPr>
      </w:pPr>
      <w:r>
        <w:rPr>
          <w:sz w:val="28"/>
        </w:rPr>
        <w:t>23) срок, в течение которого победитель закрытого аукциона должен подписать проект договора;</w:t>
      </w:r>
    </w:p>
    <w:p w:rsidR="006421C8" w:rsidRDefault="004B146B">
      <w:pPr>
        <w:spacing w:after="0" w:line="240" w:lineRule="auto"/>
        <w:ind w:firstLine="709"/>
        <w:jc w:val="both"/>
        <w:rPr>
          <w:sz w:val="28"/>
        </w:rPr>
      </w:pPr>
      <w:r>
        <w:rPr>
          <w:sz w:val="28"/>
        </w:rPr>
        <w:t>24) иную информацию, предусмотренную настоящим Положением, в том числе разделом 9</w:t>
      </w:r>
      <w:r>
        <w:rPr>
          <w:sz w:val="28"/>
          <w:vertAlign w:val="superscript"/>
        </w:rPr>
        <w:t>1</w:t>
      </w:r>
      <w:r>
        <w:rPr>
          <w:sz w:val="28"/>
        </w:rPr>
        <w:t xml:space="preserve"> настоящего Положения.</w:t>
      </w:r>
    </w:p>
    <w:p w:rsidR="006421C8" w:rsidRDefault="004B146B">
      <w:pPr>
        <w:spacing w:after="0" w:line="240" w:lineRule="auto"/>
        <w:ind w:firstLine="709"/>
        <w:jc w:val="both"/>
        <w:rPr>
          <w:sz w:val="28"/>
        </w:rPr>
      </w:pPr>
      <w:r>
        <w:rPr>
          <w:sz w:val="28"/>
        </w:rPr>
        <w:t>46</w:t>
      </w:r>
      <w:r>
        <w:rPr>
          <w:sz w:val="28"/>
          <w:vertAlign w:val="superscript"/>
        </w:rPr>
        <w:t>2</w:t>
      </w:r>
      <w:r>
        <w:rPr>
          <w:sz w:val="28"/>
        </w:rPr>
        <w:t>.3. Документация о закрытом 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6421C8" w:rsidRDefault="004B146B">
      <w:pPr>
        <w:spacing w:after="0" w:line="240" w:lineRule="auto"/>
        <w:ind w:firstLine="709"/>
        <w:jc w:val="both"/>
        <w:rPr>
          <w:sz w:val="28"/>
        </w:rPr>
      </w:pPr>
      <w:r>
        <w:rPr>
          <w:sz w:val="28"/>
        </w:rPr>
        <w:t>46</w:t>
      </w:r>
      <w:r>
        <w:rPr>
          <w:sz w:val="28"/>
          <w:vertAlign w:val="superscript"/>
        </w:rPr>
        <w:t>2</w:t>
      </w:r>
      <w:r>
        <w:rPr>
          <w:sz w:val="28"/>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6421C8" w:rsidRDefault="004B146B">
      <w:pPr>
        <w:spacing w:after="0" w:line="240" w:lineRule="auto"/>
        <w:ind w:firstLine="709"/>
        <w:jc w:val="both"/>
        <w:rPr>
          <w:sz w:val="28"/>
        </w:rPr>
      </w:pPr>
      <w:r>
        <w:rPr>
          <w:sz w:val="28"/>
        </w:rPr>
        <w:t>46</w:t>
      </w:r>
      <w:r>
        <w:rPr>
          <w:sz w:val="28"/>
          <w:vertAlign w:val="superscript"/>
        </w:rPr>
        <w:t>2</w:t>
      </w:r>
      <w:r>
        <w:rPr>
          <w:sz w:val="28"/>
        </w:rPr>
        <w:t>.5. В состав документации о закрытом аукционе входит также техническое задание.</w:t>
      </w:r>
    </w:p>
    <w:p w:rsidR="006421C8" w:rsidRDefault="004B146B">
      <w:pPr>
        <w:spacing w:after="0" w:line="240" w:lineRule="auto"/>
        <w:ind w:firstLine="709"/>
        <w:jc w:val="both"/>
        <w:rPr>
          <w:sz w:val="28"/>
        </w:rPr>
      </w:pPr>
      <w:r>
        <w:rPr>
          <w:sz w:val="28"/>
        </w:rPr>
        <w:t>46</w:t>
      </w:r>
      <w:r>
        <w:rPr>
          <w:sz w:val="28"/>
          <w:vertAlign w:val="superscript"/>
        </w:rPr>
        <w:t>2</w:t>
      </w:r>
      <w:r>
        <w:rPr>
          <w:sz w:val="28"/>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421C8" w:rsidRDefault="004B146B">
      <w:pPr>
        <w:spacing w:after="0" w:line="240" w:lineRule="auto"/>
        <w:ind w:firstLine="709"/>
        <w:jc w:val="both"/>
        <w:rPr>
          <w:sz w:val="28"/>
        </w:rPr>
      </w:pPr>
      <w:bookmarkStart w:id="6" w:name="Par46"/>
      <w:bookmarkEnd w:id="6"/>
      <w:r>
        <w:rPr>
          <w:sz w:val="28"/>
        </w:rPr>
        <w:t>46</w:t>
      </w:r>
      <w:r>
        <w:rPr>
          <w:sz w:val="28"/>
          <w:vertAlign w:val="superscript"/>
        </w:rPr>
        <w:t>2</w:t>
      </w:r>
      <w:r>
        <w:rPr>
          <w:sz w:val="28"/>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421C8" w:rsidRDefault="004B146B">
      <w:pPr>
        <w:spacing w:after="0" w:line="240" w:lineRule="auto"/>
        <w:ind w:firstLine="709"/>
        <w:jc w:val="both"/>
        <w:rPr>
          <w:sz w:val="28"/>
        </w:rPr>
      </w:pPr>
      <w:r>
        <w:rPr>
          <w:sz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6421C8" w:rsidRDefault="004B146B">
      <w:pPr>
        <w:spacing w:after="0" w:line="240" w:lineRule="auto"/>
        <w:ind w:firstLine="709"/>
        <w:jc w:val="both"/>
        <w:rPr>
          <w:sz w:val="28"/>
        </w:rPr>
      </w:pPr>
      <w:r>
        <w:rPr>
          <w:sz w:val="28"/>
        </w:rPr>
        <w:t>46</w:t>
      </w:r>
      <w:r>
        <w:rPr>
          <w:sz w:val="28"/>
          <w:vertAlign w:val="superscript"/>
        </w:rPr>
        <w:t>2</w:t>
      </w:r>
      <w:r>
        <w:rPr>
          <w:sz w:val="28"/>
        </w:rPr>
        <w:t>.8. Разъяснения положений документации о закрытом аукционе не должны изменять ее суть.</w:t>
      </w:r>
    </w:p>
    <w:p w:rsidR="006421C8" w:rsidRDefault="004B146B">
      <w:pPr>
        <w:pStyle w:val="ConsPlusNormal"/>
        <w:ind w:firstLine="709"/>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2</w:t>
      </w:r>
      <w:r>
        <w:rPr>
          <w:rFonts w:ascii="Times New Roman" w:hAnsi="Times New Roman"/>
          <w:sz w:val="28"/>
        </w:rPr>
        <w:t xml:space="preserve">.9. Заказчик вправе принять решение о внесении изменений в документацию о закрытом аукционе. </w:t>
      </w:r>
    </w:p>
    <w:p w:rsidR="006421C8" w:rsidRDefault="004B146B">
      <w:pPr>
        <w:pStyle w:val="ConsPlusNormal"/>
        <w:ind w:firstLine="709"/>
        <w:jc w:val="both"/>
        <w:rPr>
          <w:rFonts w:ascii="Times New Roman" w:hAnsi="Times New Roman"/>
          <w:sz w:val="28"/>
        </w:rPr>
      </w:pPr>
      <w:r>
        <w:rPr>
          <w:rFonts w:ascii="Times New Roman" w:hAnsi="Times New Roman"/>
          <w:sz w:val="28"/>
        </w:rPr>
        <w:t xml:space="preserve">Изменения, вносимые в документацию о закрытом аукционе, направляются всем участникам закрытого аукциона, которым была предоставлена документация о закрытом аукционе не позднее чем в течение 3 дней со дня принятия решения о внесении указанных изменений. </w:t>
      </w:r>
    </w:p>
    <w:p w:rsidR="006421C8" w:rsidRDefault="004B146B">
      <w:pPr>
        <w:pStyle w:val="ConsPlusNormal"/>
        <w:ind w:firstLine="709"/>
        <w:jc w:val="both"/>
        <w:rPr>
          <w:rFonts w:ascii="Times New Roman" w:hAnsi="Times New Roman"/>
          <w:sz w:val="28"/>
        </w:rPr>
      </w:pPr>
      <w:r>
        <w:rPr>
          <w:rFonts w:ascii="Times New Roman" w:hAnsi="Times New Roman"/>
          <w:sz w:val="28"/>
        </w:rPr>
        <w:t xml:space="preserve">Изменение предмета закрытого аукциона, увеличение размера обеспечения заявок на участие в закрытом аукционе не допускаются. </w:t>
      </w:r>
    </w:p>
    <w:p w:rsidR="006421C8" w:rsidRDefault="004B146B">
      <w:pPr>
        <w:spacing w:after="0" w:line="240" w:lineRule="auto"/>
        <w:ind w:firstLine="709"/>
        <w:jc w:val="both"/>
        <w:rPr>
          <w:sz w:val="28"/>
        </w:rPr>
      </w:pPr>
      <w:r>
        <w:rPr>
          <w:sz w:val="28"/>
        </w:rPr>
        <w:t>В случае если изменения в документацию о закрытом аукционе внесены Заказчиком позднее чем за 15 дней до даты окончания подачи заявок на участие в закрытом аукционе, срок подачи заявок на участие в таком аукционе должен быть продлен так, чтобы с даты направления всем участникам закрытого аукциона, которым была предоставлена документация о закрытом аукционе, внесенных в документацию о закрытом аукционе изменений до даты окончания срока подачи заявок на участие в закрытом аукционе такой срок составлял не менее чем 15 дней.</w:t>
      </w:r>
    </w:p>
    <w:p w:rsidR="006421C8" w:rsidRDefault="004B146B">
      <w:pPr>
        <w:spacing w:after="0" w:line="240" w:lineRule="auto"/>
        <w:ind w:firstLine="709"/>
        <w:jc w:val="both"/>
        <w:rPr>
          <w:sz w:val="28"/>
        </w:rPr>
      </w:pPr>
      <w:r>
        <w:rPr>
          <w:sz w:val="28"/>
        </w:rPr>
        <w:t>46</w:t>
      </w:r>
      <w:r>
        <w:rPr>
          <w:sz w:val="28"/>
          <w:vertAlign w:val="superscript"/>
        </w:rPr>
        <w:t>2</w:t>
      </w:r>
      <w:r>
        <w:rPr>
          <w:sz w:val="28"/>
        </w:rPr>
        <w:t>.10.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w:t>
      </w:r>
    </w:p>
    <w:p w:rsidR="006421C8" w:rsidRDefault="004B146B">
      <w:pPr>
        <w:spacing w:after="0" w:line="240" w:lineRule="auto"/>
        <w:ind w:firstLine="709"/>
        <w:jc w:val="both"/>
        <w:rPr>
          <w:sz w:val="28"/>
        </w:rPr>
      </w:pPr>
      <w:r>
        <w:rPr>
          <w:sz w:val="28"/>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6421C8" w:rsidRDefault="004B146B">
      <w:pPr>
        <w:spacing w:after="0" w:line="240" w:lineRule="auto"/>
        <w:ind w:firstLine="709"/>
        <w:jc w:val="both"/>
        <w:rPr>
          <w:sz w:val="28"/>
        </w:rPr>
      </w:pPr>
      <w:r>
        <w:rPr>
          <w:sz w:val="28"/>
        </w:rPr>
        <w:t>После отказа от проведения закрытого аукциона Заказчик не вправе вскрывать конверты с заявками участников закрытого аукциона.</w:t>
      </w:r>
    </w:p>
    <w:p w:rsidR="006421C8" w:rsidRDefault="004B146B">
      <w:pPr>
        <w:spacing w:after="0" w:line="240" w:lineRule="auto"/>
        <w:ind w:firstLine="709"/>
        <w:jc w:val="both"/>
        <w:rPr>
          <w:sz w:val="28"/>
        </w:rPr>
      </w:pPr>
      <w:r>
        <w:rPr>
          <w:sz w:val="28"/>
        </w:rPr>
        <w:t>46</w:t>
      </w:r>
      <w:r>
        <w:rPr>
          <w:sz w:val="28"/>
          <w:vertAlign w:val="superscript"/>
        </w:rPr>
        <w:t>2</w:t>
      </w:r>
      <w:r>
        <w:rPr>
          <w:sz w:val="28"/>
        </w:rPr>
        <w:t xml:space="preserve">.11.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w:t>
      </w:r>
    </w:p>
    <w:p w:rsidR="006421C8" w:rsidRDefault="004B146B">
      <w:pPr>
        <w:spacing w:after="0" w:line="240" w:lineRule="auto"/>
        <w:ind w:firstLine="709"/>
        <w:jc w:val="both"/>
        <w:rPr>
          <w:sz w:val="28"/>
        </w:rPr>
      </w:pPr>
      <w:r>
        <w:rPr>
          <w:sz w:val="28"/>
        </w:rPr>
        <w:t>46</w:t>
      </w:r>
      <w:r>
        <w:rPr>
          <w:sz w:val="28"/>
          <w:vertAlign w:val="superscript"/>
        </w:rPr>
        <w:t>2</w:t>
      </w:r>
      <w:r>
        <w:rPr>
          <w:sz w:val="28"/>
        </w:rPr>
        <w:t>.12.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результате недобросовестных действий Заказчика.</w:t>
      </w:r>
    </w:p>
    <w:p w:rsidR="006421C8" w:rsidRDefault="006421C8">
      <w:pPr>
        <w:spacing w:after="0" w:line="240" w:lineRule="auto"/>
        <w:jc w:val="both"/>
        <w:rPr>
          <w:sz w:val="28"/>
        </w:rPr>
      </w:pPr>
    </w:p>
    <w:p w:rsidR="006421C8" w:rsidRDefault="004B146B">
      <w:pPr>
        <w:spacing w:after="0" w:line="240" w:lineRule="auto"/>
        <w:jc w:val="center"/>
        <w:outlineLvl w:val="0"/>
        <w:rPr>
          <w:sz w:val="28"/>
        </w:rPr>
      </w:pPr>
      <w:r>
        <w:rPr>
          <w:sz w:val="28"/>
        </w:rPr>
        <w:t>46</w:t>
      </w:r>
      <w:r>
        <w:rPr>
          <w:sz w:val="28"/>
          <w:vertAlign w:val="superscript"/>
        </w:rPr>
        <w:t>3</w:t>
      </w:r>
      <w:r>
        <w:rPr>
          <w:sz w:val="28"/>
        </w:rPr>
        <w:t>. Порядок подачи заявок на участие в закрытом аукционе</w:t>
      </w:r>
    </w:p>
    <w:p w:rsidR="006421C8" w:rsidRDefault="006421C8">
      <w:pPr>
        <w:spacing w:after="0" w:line="240" w:lineRule="auto"/>
        <w:jc w:val="both"/>
        <w:rPr>
          <w:sz w:val="28"/>
        </w:rPr>
      </w:pPr>
    </w:p>
    <w:p w:rsidR="006421C8" w:rsidRDefault="004B146B">
      <w:pPr>
        <w:spacing w:after="0" w:line="240" w:lineRule="auto"/>
        <w:ind w:firstLine="709"/>
        <w:jc w:val="both"/>
        <w:rPr>
          <w:sz w:val="28"/>
        </w:rPr>
      </w:pPr>
      <w:r>
        <w:rPr>
          <w:sz w:val="28"/>
        </w:rPr>
        <w:t>46</w:t>
      </w:r>
      <w:r>
        <w:rPr>
          <w:sz w:val="28"/>
          <w:vertAlign w:val="superscript"/>
        </w:rPr>
        <w:t>3</w:t>
      </w:r>
      <w:r>
        <w:rPr>
          <w:sz w:val="28"/>
        </w:rPr>
        <w:t>.1.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6421C8" w:rsidRDefault="004B146B">
      <w:pPr>
        <w:spacing w:after="0" w:line="240" w:lineRule="auto"/>
        <w:ind w:firstLine="709"/>
        <w:jc w:val="both"/>
        <w:rPr>
          <w:sz w:val="28"/>
        </w:rPr>
      </w:pPr>
      <w:r>
        <w:rPr>
          <w:sz w:val="28"/>
        </w:rPr>
        <w:t>46</w:t>
      </w:r>
      <w:r>
        <w:rPr>
          <w:sz w:val="28"/>
          <w:vertAlign w:val="superscript"/>
        </w:rPr>
        <w:t>3</w:t>
      </w:r>
      <w:r>
        <w:rPr>
          <w:sz w:val="28"/>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6421C8" w:rsidRDefault="004B146B">
      <w:pPr>
        <w:spacing w:after="0" w:line="240" w:lineRule="auto"/>
        <w:ind w:firstLine="709"/>
        <w:jc w:val="both"/>
        <w:rPr>
          <w:sz w:val="28"/>
        </w:rPr>
      </w:pPr>
      <w:r>
        <w:rPr>
          <w:sz w:val="28"/>
        </w:rPr>
        <w:t>46</w:t>
      </w:r>
      <w:r>
        <w:rPr>
          <w:sz w:val="28"/>
          <w:vertAlign w:val="superscript"/>
        </w:rPr>
        <w:t>3</w:t>
      </w:r>
      <w:r>
        <w:rPr>
          <w:sz w:val="28"/>
        </w:rPr>
        <w:t>.3. Заявка на участие в закрытом аукционе должна содержать:</w:t>
      </w:r>
    </w:p>
    <w:p w:rsidR="006421C8" w:rsidRDefault="004B146B">
      <w:pPr>
        <w:spacing w:after="0" w:line="240" w:lineRule="auto"/>
        <w:ind w:firstLine="709"/>
        <w:jc w:val="both"/>
        <w:rPr>
          <w:sz w:val="28"/>
        </w:rPr>
      </w:pPr>
      <w:r>
        <w:rPr>
          <w:sz w:val="28"/>
        </w:rPr>
        <w:t>1) сведения и документы об участнике закрытого аукциона, подавшем такую заявку:</w:t>
      </w:r>
    </w:p>
    <w:p w:rsidR="006421C8" w:rsidRDefault="004B146B">
      <w:pPr>
        <w:spacing w:after="0" w:line="240" w:lineRule="auto"/>
        <w:ind w:firstLine="709"/>
        <w:jc w:val="both"/>
        <w:rPr>
          <w:sz w:val="28"/>
        </w:rPr>
      </w:pPr>
      <w:r>
        <w:rPr>
          <w:sz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6421C8" w:rsidRDefault="004B146B">
      <w:pPr>
        <w:spacing w:after="0" w:line="240" w:lineRule="auto"/>
        <w:ind w:firstLine="709"/>
        <w:jc w:val="both"/>
        <w:rPr>
          <w:sz w:val="28"/>
        </w:rPr>
      </w:pPr>
      <w:r>
        <w:rPr>
          <w:sz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421C8" w:rsidRDefault="004B146B">
      <w:pPr>
        <w:spacing w:after="0" w:line="240" w:lineRule="auto"/>
        <w:ind w:firstLine="709"/>
        <w:jc w:val="both"/>
        <w:rPr>
          <w:sz w:val="28"/>
        </w:rPr>
      </w:pPr>
      <w:r>
        <w:rPr>
          <w:sz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6421C8" w:rsidRDefault="004B146B">
      <w:pPr>
        <w:spacing w:after="0" w:line="240" w:lineRule="auto"/>
        <w:ind w:firstLine="709"/>
        <w:jc w:val="both"/>
        <w:rPr>
          <w:sz w:val="28"/>
        </w:rPr>
      </w:pPr>
      <w:r>
        <w:rPr>
          <w:sz w:val="28"/>
        </w:rPr>
        <w:t>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6421C8" w:rsidRDefault="004B146B">
      <w:pPr>
        <w:spacing w:after="0" w:line="240" w:lineRule="auto"/>
        <w:ind w:firstLine="709"/>
        <w:jc w:val="both"/>
        <w:rPr>
          <w:sz w:val="28"/>
        </w:rPr>
      </w:pPr>
      <w:r>
        <w:rPr>
          <w:sz w:val="28"/>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6421C8" w:rsidRDefault="004B146B">
      <w:pPr>
        <w:spacing w:after="0" w:line="240" w:lineRule="auto"/>
        <w:ind w:firstLine="709"/>
        <w:jc w:val="both"/>
        <w:rPr>
          <w:sz w:val="28"/>
        </w:rPr>
      </w:pPr>
      <w:r>
        <w:rPr>
          <w:sz w:val="28"/>
        </w:rPr>
        <w:t>копии учредительных документов участника закрытого аукциона (для юридических лиц);</w:t>
      </w:r>
    </w:p>
    <w:p w:rsidR="006421C8" w:rsidRDefault="004B146B">
      <w:pPr>
        <w:spacing w:after="0" w:line="240" w:lineRule="auto"/>
        <w:ind w:firstLine="709"/>
        <w:jc w:val="both"/>
        <w:rPr>
          <w:sz w:val="28"/>
        </w:rPr>
      </w:pPr>
      <w:r>
        <w:rPr>
          <w:sz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spacing w:after="0" w:line="240" w:lineRule="auto"/>
        <w:ind w:firstLine="709"/>
        <w:jc w:val="both"/>
        <w:rPr>
          <w:sz w:val="28"/>
        </w:rPr>
      </w:pPr>
      <w:r>
        <w:rPr>
          <w:sz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421C8" w:rsidRDefault="004B146B">
      <w:pPr>
        <w:spacing w:after="0" w:line="240" w:lineRule="auto"/>
        <w:ind w:firstLine="709"/>
        <w:jc w:val="both"/>
        <w:rPr>
          <w:sz w:val="28"/>
        </w:rPr>
      </w:pPr>
      <w:r>
        <w:rPr>
          <w:sz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6421C8" w:rsidRDefault="004B146B">
      <w:pPr>
        <w:spacing w:after="0" w:line="240" w:lineRule="auto"/>
        <w:ind w:firstLine="709"/>
        <w:jc w:val="both"/>
        <w:rPr>
          <w:sz w:val="28"/>
        </w:rPr>
      </w:pPr>
      <w:r>
        <w:rPr>
          <w:sz w:val="28"/>
        </w:rPr>
        <w:t>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421C8" w:rsidRDefault="004B146B">
      <w:pPr>
        <w:spacing w:after="0" w:line="240" w:lineRule="auto"/>
        <w:ind w:firstLine="709"/>
        <w:jc w:val="both"/>
        <w:rPr>
          <w:sz w:val="28"/>
        </w:rPr>
      </w:pPr>
      <w:r>
        <w:rPr>
          <w:sz w:val="28"/>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6421C8" w:rsidRDefault="004B146B">
      <w:pPr>
        <w:spacing w:after="0" w:line="240" w:lineRule="auto"/>
        <w:ind w:firstLine="709"/>
        <w:jc w:val="both"/>
        <w:rPr>
          <w:sz w:val="28"/>
        </w:rPr>
      </w:pPr>
      <w:r>
        <w:rPr>
          <w:sz w:val="28"/>
        </w:rPr>
        <w:t>4)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6421C8" w:rsidRDefault="004B146B">
      <w:pPr>
        <w:spacing w:after="0" w:line="240" w:lineRule="auto"/>
        <w:ind w:firstLine="709"/>
        <w:jc w:val="both"/>
        <w:rPr>
          <w:sz w:val="28"/>
        </w:rPr>
      </w:pPr>
      <w:r>
        <w:rPr>
          <w:sz w:val="28"/>
        </w:rPr>
        <w:t>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6421C8" w:rsidRDefault="004B146B">
      <w:pPr>
        <w:spacing w:after="0" w:line="240" w:lineRule="auto"/>
        <w:ind w:firstLine="709"/>
        <w:jc w:val="both"/>
        <w:rPr>
          <w:sz w:val="28"/>
        </w:rPr>
      </w:pPr>
      <w:r>
        <w:rPr>
          <w:sz w:val="28"/>
        </w:rPr>
        <w:t>46</w:t>
      </w:r>
      <w:r>
        <w:rPr>
          <w:sz w:val="28"/>
          <w:vertAlign w:val="superscript"/>
        </w:rPr>
        <w:t>3</w:t>
      </w:r>
      <w:r>
        <w:rPr>
          <w:sz w:val="28"/>
        </w:rPr>
        <w:t>.4.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6421C8" w:rsidRDefault="004B146B">
      <w:pPr>
        <w:spacing w:after="0" w:line="240" w:lineRule="auto"/>
        <w:ind w:firstLine="709"/>
        <w:jc w:val="both"/>
        <w:rPr>
          <w:sz w:val="28"/>
        </w:rPr>
      </w:pPr>
      <w:r>
        <w:rPr>
          <w:sz w:val="28"/>
        </w:rPr>
        <w:t>46</w:t>
      </w:r>
      <w:r>
        <w:rPr>
          <w:sz w:val="28"/>
          <w:vertAlign w:val="superscript"/>
        </w:rPr>
        <w:t>3</w:t>
      </w:r>
      <w:r>
        <w:rPr>
          <w:sz w:val="28"/>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6421C8" w:rsidRDefault="004B146B">
      <w:pPr>
        <w:spacing w:after="0" w:line="240" w:lineRule="auto"/>
        <w:ind w:firstLine="709"/>
        <w:jc w:val="both"/>
        <w:rPr>
          <w:sz w:val="28"/>
        </w:rPr>
      </w:pPr>
      <w:r>
        <w:rPr>
          <w:sz w:val="28"/>
        </w:rPr>
        <w:t>При этом ненадлежащее исполнение участником закрытого аукциона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6421C8" w:rsidRDefault="004B146B">
      <w:pPr>
        <w:spacing w:after="0" w:line="240" w:lineRule="auto"/>
        <w:ind w:firstLine="709"/>
        <w:jc w:val="both"/>
        <w:rPr>
          <w:sz w:val="28"/>
        </w:rPr>
      </w:pPr>
      <w:r>
        <w:rPr>
          <w:sz w:val="28"/>
        </w:rPr>
        <w:t>46</w:t>
      </w:r>
      <w:r>
        <w:rPr>
          <w:sz w:val="28"/>
          <w:vertAlign w:val="superscript"/>
        </w:rPr>
        <w:t>3</w:t>
      </w:r>
      <w:r>
        <w:rPr>
          <w:sz w:val="28"/>
        </w:rPr>
        <w:t>.6. Требовать от участника закрытого аукциона документы и сведения, за исключением предусмотренных пунктом 46</w:t>
      </w:r>
      <w:r>
        <w:rPr>
          <w:sz w:val="28"/>
          <w:vertAlign w:val="superscript"/>
        </w:rPr>
        <w:t>3</w:t>
      </w:r>
      <w:r>
        <w:rPr>
          <w:sz w:val="28"/>
        </w:rPr>
        <w:t>.3 настоящего Положения, не допускается.</w:t>
      </w:r>
    </w:p>
    <w:p w:rsidR="006421C8" w:rsidRDefault="004B146B">
      <w:pPr>
        <w:spacing w:after="0" w:line="240" w:lineRule="auto"/>
        <w:ind w:firstLine="709"/>
        <w:jc w:val="both"/>
        <w:rPr>
          <w:sz w:val="28"/>
        </w:rPr>
      </w:pPr>
      <w:r>
        <w:rPr>
          <w:sz w:val="28"/>
        </w:rPr>
        <w:t>46</w:t>
      </w:r>
      <w:r>
        <w:rPr>
          <w:sz w:val="28"/>
          <w:vertAlign w:val="superscript"/>
        </w:rPr>
        <w:t>3</w:t>
      </w:r>
      <w:r>
        <w:rPr>
          <w:sz w:val="28"/>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6421C8" w:rsidRDefault="004B146B">
      <w:pPr>
        <w:spacing w:after="0" w:line="240" w:lineRule="auto"/>
        <w:ind w:firstLine="709"/>
        <w:jc w:val="both"/>
        <w:rPr>
          <w:sz w:val="28"/>
        </w:rPr>
      </w:pPr>
      <w:r>
        <w:rPr>
          <w:sz w:val="28"/>
        </w:rPr>
        <w:t>46</w:t>
      </w:r>
      <w:r>
        <w:rPr>
          <w:sz w:val="28"/>
          <w:vertAlign w:val="superscript"/>
        </w:rPr>
        <w:t>3</w:t>
      </w:r>
      <w:r>
        <w:rPr>
          <w:sz w:val="28"/>
        </w:rPr>
        <w:t>.8.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6421C8" w:rsidRDefault="004B146B">
      <w:pPr>
        <w:spacing w:after="0" w:line="240" w:lineRule="auto"/>
        <w:ind w:firstLine="709"/>
        <w:jc w:val="both"/>
        <w:rPr>
          <w:sz w:val="28"/>
        </w:rPr>
      </w:pPr>
      <w:r>
        <w:rPr>
          <w:sz w:val="28"/>
        </w:rPr>
        <w:t>46</w:t>
      </w:r>
      <w:r>
        <w:rPr>
          <w:sz w:val="28"/>
          <w:vertAlign w:val="superscript"/>
        </w:rPr>
        <w:t>3</w:t>
      </w:r>
      <w:r>
        <w:rPr>
          <w:sz w:val="28"/>
        </w:rPr>
        <w:t>.9.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6421C8" w:rsidRDefault="004B146B">
      <w:pPr>
        <w:spacing w:after="0" w:line="240" w:lineRule="auto"/>
        <w:ind w:firstLine="709"/>
        <w:jc w:val="both"/>
        <w:rPr>
          <w:sz w:val="28"/>
        </w:rPr>
      </w:pPr>
      <w:r>
        <w:rPr>
          <w:sz w:val="28"/>
        </w:rPr>
        <w:t>46</w:t>
      </w:r>
      <w:r>
        <w:rPr>
          <w:sz w:val="28"/>
          <w:vertAlign w:val="superscript"/>
        </w:rPr>
        <w:t>3</w:t>
      </w:r>
      <w:r>
        <w:rPr>
          <w:sz w:val="28"/>
        </w:rPr>
        <w:t>.10.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6421C8" w:rsidRDefault="004B146B">
      <w:pPr>
        <w:spacing w:after="0" w:line="240" w:lineRule="auto"/>
        <w:ind w:firstLine="709"/>
        <w:jc w:val="both"/>
        <w:rPr>
          <w:sz w:val="28"/>
        </w:rPr>
      </w:pPr>
      <w:r>
        <w:rPr>
          <w:sz w:val="28"/>
        </w:rPr>
        <w:t>46</w:t>
      </w:r>
      <w:r>
        <w:rPr>
          <w:sz w:val="28"/>
          <w:vertAlign w:val="superscript"/>
        </w:rPr>
        <w:t>3</w:t>
      </w:r>
      <w:r>
        <w:rPr>
          <w:sz w:val="28"/>
        </w:rPr>
        <w:t>.11.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6421C8" w:rsidRDefault="004B146B">
      <w:pPr>
        <w:spacing w:after="0" w:line="240" w:lineRule="auto"/>
        <w:ind w:firstLine="709"/>
        <w:jc w:val="both"/>
        <w:rPr>
          <w:sz w:val="28"/>
        </w:rPr>
      </w:pPr>
      <w:r>
        <w:rPr>
          <w:sz w:val="28"/>
        </w:rPr>
        <w:t>46</w:t>
      </w:r>
      <w:r>
        <w:rPr>
          <w:sz w:val="28"/>
          <w:vertAlign w:val="superscript"/>
        </w:rPr>
        <w:t>3</w:t>
      </w:r>
      <w:r>
        <w:rPr>
          <w:sz w:val="28"/>
        </w:rPr>
        <w:t>.12. Вскрытие конверта с заявкой, поступившего по окончании срока подачи заявок на участие в закрытом аукционе, не осуществляется.</w:t>
      </w:r>
    </w:p>
    <w:p w:rsidR="006421C8" w:rsidRDefault="004B146B">
      <w:pPr>
        <w:spacing w:after="0" w:line="240" w:lineRule="auto"/>
        <w:ind w:firstLine="709"/>
        <w:jc w:val="both"/>
        <w:rPr>
          <w:sz w:val="28"/>
        </w:rPr>
      </w:pPr>
      <w:r>
        <w:rPr>
          <w:sz w:val="28"/>
        </w:rPr>
        <w:t>46</w:t>
      </w:r>
      <w:r>
        <w:rPr>
          <w:sz w:val="28"/>
          <w:vertAlign w:val="superscript"/>
        </w:rPr>
        <w:t>3</w:t>
      </w:r>
      <w:r>
        <w:rPr>
          <w:sz w:val="28"/>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6421C8" w:rsidRDefault="004B146B">
      <w:pPr>
        <w:spacing w:after="0" w:line="240" w:lineRule="auto"/>
        <w:ind w:firstLine="709"/>
        <w:jc w:val="both"/>
        <w:rPr>
          <w:sz w:val="28"/>
        </w:rPr>
      </w:pPr>
      <w:r>
        <w:rPr>
          <w:sz w:val="28"/>
        </w:rPr>
        <w:t>46</w:t>
      </w:r>
      <w:r>
        <w:rPr>
          <w:sz w:val="28"/>
          <w:vertAlign w:val="superscript"/>
        </w:rPr>
        <w:t>3</w:t>
      </w:r>
      <w:r>
        <w:rPr>
          <w:sz w:val="28"/>
        </w:rPr>
        <w:t>.14.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настоящего Положения.</w:t>
      </w:r>
    </w:p>
    <w:p w:rsidR="006421C8" w:rsidRDefault="006421C8">
      <w:pPr>
        <w:spacing w:after="0" w:line="240" w:lineRule="auto"/>
        <w:jc w:val="both"/>
        <w:rPr>
          <w:sz w:val="28"/>
        </w:rPr>
      </w:pPr>
    </w:p>
    <w:p w:rsidR="006421C8" w:rsidRDefault="004B146B">
      <w:pPr>
        <w:spacing w:after="0" w:line="240" w:lineRule="auto"/>
        <w:jc w:val="center"/>
        <w:outlineLvl w:val="0"/>
        <w:rPr>
          <w:sz w:val="28"/>
        </w:rPr>
      </w:pPr>
      <w:r>
        <w:rPr>
          <w:sz w:val="28"/>
        </w:rPr>
        <w:t>46</w:t>
      </w:r>
      <w:r>
        <w:rPr>
          <w:sz w:val="28"/>
          <w:vertAlign w:val="superscript"/>
        </w:rPr>
        <w:t>4</w:t>
      </w:r>
      <w:r>
        <w:rPr>
          <w:sz w:val="28"/>
        </w:rPr>
        <w:t>. Порядок рассмотрения заявок на участие в закрытом аукционе</w:t>
      </w:r>
    </w:p>
    <w:p w:rsidR="006421C8" w:rsidRDefault="006421C8">
      <w:pPr>
        <w:spacing w:after="0" w:line="240" w:lineRule="auto"/>
        <w:ind w:firstLine="709"/>
        <w:jc w:val="both"/>
        <w:rPr>
          <w:sz w:val="28"/>
        </w:rPr>
      </w:pPr>
    </w:p>
    <w:p w:rsidR="006421C8" w:rsidRDefault="004B146B">
      <w:pPr>
        <w:spacing w:after="0" w:line="240" w:lineRule="auto"/>
        <w:ind w:firstLine="709"/>
        <w:jc w:val="both"/>
        <w:rPr>
          <w:sz w:val="28"/>
        </w:rPr>
      </w:pPr>
      <w:r>
        <w:rPr>
          <w:sz w:val="28"/>
        </w:rPr>
        <w:t>46</w:t>
      </w:r>
      <w:r>
        <w:rPr>
          <w:sz w:val="28"/>
          <w:vertAlign w:val="superscript"/>
        </w:rPr>
        <w:t>4</w:t>
      </w:r>
      <w:r>
        <w:rPr>
          <w:sz w:val="28"/>
        </w:rPr>
        <w:t>.1.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421C8" w:rsidRDefault="004B146B">
      <w:pPr>
        <w:spacing w:after="0" w:line="240" w:lineRule="auto"/>
        <w:ind w:firstLine="709"/>
        <w:jc w:val="both"/>
        <w:rPr>
          <w:sz w:val="28"/>
        </w:rPr>
      </w:pPr>
      <w:r>
        <w:rPr>
          <w:sz w:val="28"/>
        </w:rPr>
        <w:t>46</w:t>
      </w:r>
      <w:r>
        <w:rPr>
          <w:sz w:val="28"/>
          <w:vertAlign w:val="superscript"/>
        </w:rPr>
        <w:t>4</w:t>
      </w:r>
      <w:r>
        <w:rPr>
          <w:sz w:val="28"/>
        </w:rPr>
        <w:t>.2. Срок рассмотрения заявок на участие в закрытом аукционе не может превышать 10 дней с даты окончания срока их подачи.</w:t>
      </w:r>
    </w:p>
    <w:p w:rsidR="006421C8" w:rsidRDefault="004B146B">
      <w:pPr>
        <w:spacing w:after="0" w:line="240" w:lineRule="auto"/>
        <w:ind w:firstLine="709"/>
        <w:jc w:val="both"/>
        <w:rPr>
          <w:sz w:val="28"/>
        </w:rPr>
      </w:pPr>
      <w:r>
        <w:rPr>
          <w:sz w:val="28"/>
        </w:rPr>
        <w:t>46</w:t>
      </w:r>
      <w:r>
        <w:rPr>
          <w:sz w:val="28"/>
          <w:vertAlign w:val="superscript"/>
        </w:rPr>
        <w:t>4</w:t>
      </w:r>
      <w:r>
        <w:rPr>
          <w:sz w:val="28"/>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421C8" w:rsidRDefault="004B146B">
      <w:pPr>
        <w:spacing w:after="0" w:line="240" w:lineRule="auto"/>
        <w:ind w:firstLine="709"/>
        <w:jc w:val="both"/>
        <w:rPr>
          <w:sz w:val="28"/>
        </w:rPr>
      </w:pPr>
      <w:r>
        <w:rPr>
          <w:sz w:val="28"/>
        </w:rPr>
        <w:t>46</w:t>
      </w:r>
      <w:r>
        <w:rPr>
          <w:sz w:val="28"/>
          <w:vertAlign w:val="superscript"/>
        </w:rPr>
        <w:t>4</w:t>
      </w:r>
      <w:r>
        <w:rPr>
          <w:sz w:val="28"/>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6421C8" w:rsidRDefault="004B146B">
      <w:pPr>
        <w:spacing w:after="0" w:line="240" w:lineRule="auto"/>
        <w:ind w:firstLine="709"/>
        <w:jc w:val="both"/>
        <w:rPr>
          <w:sz w:val="28"/>
        </w:rPr>
      </w:pPr>
      <w:r>
        <w:rPr>
          <w:sz w:val="28"/>
        </w:rPr>
        <w:t>информацию об участниках закрытого аукциона, подавших заявки на участие в закрытом аукционе;</w:t>
      </w:r>
    </w:p>
    <w:p w:rsidR="006421C8" w:rsidRDefault="004B146B">
      <w:pPr>
        <w:spacing w:after="0" w:line="240" w:lineRule="auto"/>
        <w:ind w:firstLine="709"/>
        <w:jc w:val="both"/>
        <w:rPr>
          <w:sz w:val="28"/>
        </w:rPr>
      </w:pPr>
      <w:r>
        <w:rPr>
          <w:sz w:val="28"/>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6421C8" w:rsidRDefault="004B146B">
      <w:pPr>
        <w:spacing w:after="0" w:line="240" w:lineRule="auto"/>
        <w:ind w:firstLine="709"/>
        <w:jc w:val="both"/>
        <w:rPr>
          <w:sz w:val="28"/>
        </w:rPr>
      </w:pPr>
      <w:r>
        <w:rPr>
          <w:sz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6421C8" w:rsidRDefault="004B146B">
      <w:pPr>
        <w:spacing w:after="0" w:line="240" w:lineRule="auto"/>
        <w:ind w:firstLine="709"/>
        <w:jc w:val="both"/>
        <w:rPr>
          <w:sz w:val="28"/>
        </w:rPr>
      </w:pPr>
      <w:r>
        <w:rPr>
          <w:sz w:val="28"/>
        </w:rPr>
        <w:t>46</w:t>
      </w:r>
      <w:r>
        <w:rPr>
          <w:sz w:val="28"/>
          <w:vertAlign w:val="superscript"/>
        </w:rPr>
        <w:t>4</w:t>
      </w:r>
      <w:r>
        <w:rPr>
          <w:sz w:val="28"/>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6421C8" w:rsidRDefault="004B146B">
      <w:pPr>
        <w:spacing w:after="0" w:line="240" w:lineRule="auto"/>
        <w:ind w:firstLine="709"/>
        <w:jc w:val="both"/>
        <w:rPr>
          <w:sz w:val="28"/>
        </w:rPr>
      </w:pPr>
      <w:r>
        <w:rPr>
          <w:sz w:val="28"/>
        </w:rPr>
        <w:t>46</w:t>
      </w:r>
      <w:r>
        <w:rPr>
          <w:sz w:val="28"/>
          <w:vertAlign w:val="superscript"/>
        </w:rPr>
        <w:t>4</w:t>
      </w:r>
      <w:r>
        <w:rPr>
          <w:sz w:val="28"/>
        </w:rPr>
        <w:t>.6.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настоящего Положения.</w:t>
      </w:r>
    </w:p>
    <w:p w:rsidR="006421C8" w:rsidRDefault="004B146B">
      <w:pPr>
        <w:spacing w:after="0" w:line="240" w:lineRule="auto"/>
        <w:ind w:firstLine="709"/>
        <w:jc w:val="both"/>
        <w:rPr>
          <w:sz w:val="28"/>
        </w:rPr>
      </w:pPr>
      <w:r>
        <w:rPr>
          <w:sz w:val="28"/>
        </w:rPr>
        <w:t>46</w:t>
      </w:r>
      <w:r>
        <w:rPr>
          <w:sz w:val="28"/>
          <w:vertAlign w:val="superscript"/>
        </w:rPr>
        <w:t>4</w:t>
      </w:r>
      <w:r>
        <w:rPr>
          <w:sz w:val="28"/>
        </w:rPr>
        <w:t>.7.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w:t>
      </w:r>
    </w:p>
    <w:p w:rsidR="006421C8" w:rsidRDefault="004B146B">
      <w:pPr>
        <w:spacing w:after="0" w:line="240" w:lineRule="auto"/>
        <w:ind w:firstLine="709"/>
        <w:jc w:val="both"/>
        <w:rPr>
          <w:sz w:val="28"/>
        </w:rPr>
      </w:pPr>
      <w:r>
        <w:rPr>
          <w:sz w:val="28"/>
        </w:rPr>
        <w:t>В случае если документацией о закрытом аукционе предусмотрено два и более лота, закрытый аукцион признается несостоявшимся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p>
    <w:p w:rsidR="006421C8" w:rsidRDefault="004B146B">
      <w:pPr>
        <w:spacing w:after="0" w:line="240" w:lineRule="auto"/>
        <w:ind w:firstLine="709"/>
        <w:jc w:val="both"/>
        <w:rPr>
          <w:sz w:val="28"/>
        </w:rPr>
      </w:pPr>
      <w:r>
        <w:rPr>
          <w:sz w:val="28"/>
        </w:rPr>
        <w:t>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настоящего Положения.</w:t>
      </w:r>
    </w:p>
    <w:p w:rsidR="006421C8" w:rsidRDefault="006421C8">
      <w:pPr>
        <w:spacing w:after="0" w:line="240" w:lineRule="auto"/>
        <w:jc w:val="both"/>
        <w:rPr>
          <w:sz w:val="28"/>
        </w:rPr>
      </w:pPr>
    </w:p>
    <w:p w:rsidR="006421C8" w:rsidRDefault="006421C8">
      <w:pPr>
        <w:spacing w:after="0" w:line="240" w:lineRule="auto"/>
        <w:jc w:val="both"/>
        <w:rPr>
          <w:sz w:val="28"/>
        </w:rPr>
      </w:pPr>
    </w:p>
    <w:p w:rsidR="006421C8" w:rsidRDefault="004B146B">
      <w:pPr>
        <w:spacing w:after="0" w:line="240" w:lineRule="auto"/>
        <w:jc w:val="center"/>
        <w:outlineLvl w:val="0"/>
        <w:rPr>
          <w:sz w:val="28"/>
        </w:rPr>
      </w:pPr>
      <w:r>
        <w:rPr>
          <w:sz w:val="28"/>
        </w:rPr>
        <w:t>46</w:t>
      </w:r>
      <w:r>
        <w:rPr>
          <w:sz w:val="28"/>
          <w:vertAlign w:val="superscript"/>
        </w:rPr>
        <w:t>5</w:t>
      </w:r>
      <w:r>
        <w:rPr>
          <w:sz w:val="28"/>
        </w:rPr>
        <w:t>. Порядок проведения закрытого аукциона</w:t>
      </w:r>
    </w:p>
    <w:p w:rsidR="006421C8" w:rsidRDefault="006421C8">
      <w:pPr>
        <w:spacing w:after="0" w:line="240" w:lineRule="auto"/>
        <w:jc w:val="both"/>
        <w:rPr>
          <w:sz w:val="28"/>
        </w:rPr>
      </w:pPr>
    </w:p>
    <w:p w:rsidR="006421C8" w:rsidRDefault="004B146B">
      <w:pPr>
        <w:spacing w:after="0" w:line="240" w:lineRule="auto"/>
        <w:ind w:firstLine="709"/>
        <w:jc w:val="both"/>
        <w:rPr>
          <w:sz w:val="28"/>
        </w:rPr>
      </w:pPr>
      <w:r>
        <w:rPr>
          <w:sz w:val="28"/>
        </w:rPr>
        <w:t>46</w:t>
      </w:r>
      <w:r>
        <w:rPr>
          <w:sz w:val="28"/>
          <w:vertAlign w:val="superscript"/>
        </w:rPr>
        <w:t>5</w:t>
      </w:r>
      <w:r>
        <w:rPr>
          <w:sz w:val="28"/>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421C8" w:rsidRDefault="004B146B">
      <w:pPr>
        <w:spacing w:after="0" w:line="240" w:lineRule="auto"/>
        <w:ind w:firstLine="709"/>
        <w:jc w:val="both"/>
        <w:rPr>
          <w:sz w:val="28"/>
        </w:rPr>
      </w:pPr>
      <w:r>
        <w:rPr>
          <w:sz w:val="28"/>
        </w:rPr>
        <w:t>46</w:t>
      </w:r>
      <w:r>
        <w:rPr>
          <w:sz w:val="28"/>
          <w:vertAlign w:val="superscript"/>
        </w:rPr>
        <w:t>5</w:t>
      </w:r>
      <w:r>
        <w:rPr>
          <w:sz w:val="28"/>
        </w:rPr>
        <w:t>.2. Закрытый аукцион проводится Заказчиком в присутствии членов Комиссии, участников закрытого аукциона или их представителей.</w:t>
      </w:r>
    </w:p>
    <w:p w:rsidR="006421C8" w:rsidRDefault="004B146B">
      <w:pPr>
        <w:spacing w:after="0" w:line="240" w:lineRule="auto"/>
        <w:ind w:firstLine="709"/>
        <w:jc w:val="both"/>
        <w:rPr>
          <w:sz w:val="28"/>
        </w:rPr>
      </w:pPr>
      <w:r>
        <w:rPr>
          <w:sz w:val="28"/>
        </w:rPr>
        <w:t>46</w:t>
      </w:r>
      <w:r>
        <w:rPr>
          <w:sz w:val="28"/>
          <w:vertAlign w:val="superscript"/>
        </w:rPr>
        <w:t>5</w:t>
      </w:r>
      <w:r>
        <w:rPr>
          <w:sz w:val="28"/>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6421C8" w:rsidRDefault="004B146B">
      <w:pPr>
        <w:spacing w:after="0" w:line="240" w:lineRule="auto"/>
        <w:ind w:firstLine="709"/>
        <w:jc w:val="both"/>
        <w:rPr>
          <w:sz w:val="28"/>
        </w:rPr>
      </w:pPr>
      <w:bookmarkStart w:id="7" w:name="Par107"/>
      <w:bookmarkEnd w:id="7"/>
      <w:r>
        <w:rPr>
          <w:sz w:val="28"/>
        </w:rPr>
        <w:t>46</w:t>
      </w:r>
      <w:r>
        <w:rPr>
          <w:sz w:val="28"/>
          <w:vertAlign w:val="superscript"/>
        </w:rPr>
        <w:t>5</w:t>
      </w:r>
      <w:r>
        <w:rPr>
          <w:sz w:val="28"/>
        </w:rPr>
        <w:t>.4.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6421C8" w:rsidRDefault="004B146B">
      <w:pPr>
        <w:spacing w:after="0" w:line="240" w:lineRule="auto"/>
        <w:ind w:firstLine="709"/>
        <w:jc w:val="both"/>
        <w:rPr>
          <w:sz w:val="28"/>
        </w:rPr>
      </w:pPr>
      <w:r>
        <w:rPr>
          <w:sz w:val="28"/>
        </w:rPr>
        <w:t>46</w:t>
      </w:r>
      <w:r>
        <w:rPr>
          <w:sz w:val="28"/>
          <w:vertAlign w:val="superscript"/>
        </w:rPr>
        <w:t>5</w:t>
      </w:r>
      <w:r>
        <w:rPr>
          <w:sz w:val="28"/>
        </w:rPr>
        <w:t>.5. Аукционист выбирается из числа членов Комиссии путем открытого голосования членов Комиссии большинством голосов.</w:t>
      </w:r>
    </w:p>
    <w:p w:rsidR="006421C8" w:rsidRDefault="004B146B">
      <w:pPr>
        <w:spacing w:after="0" w:line="240" w:lineRule="auto"/>
        <w:ind w:firstLine="709"/>
        <w:jc w:val="both"/>
        <w:rPr>
          <w:sz w:val="28"/>
        </w:rPr>
      </w:pPr>
      <w:r>
        <w:rPr>
          <w:sz w:val="28"/>
        </w:rPr>
        <w:t>46</w:t>
      </w:r>
      <w:r>
        <w:rPr>
          <w:sz w:val="28"/>
          <w:vertAlign w:val="superscript"/>
        </w:rPr>
        <w:t>5</w:t>
      </w:r>
      <w:r>
        <w:rPr>
          <w:sz w:val="28"/>
        </w:rPr>
        <w:t>.6. Закрытый аукцион проводится в следующем порядке:</w:t>
      </w:r>
    </w:p>
    <w:p w:rsidR="006421C8" w:rsidRDefault="004B146B">
      <w:pPr>
        <w:spacing w:after="0" w:line="240" w:lineRule="auto"/>
        <w:ind w:firstLine="709"/>
        <w:jc w:val="both"/>
        <w:rPr>
          <w:sz w:val="28"/>
        </w:rPr>
      </w:pPr>
      <w:r>
        <w:rPr>
          <w:sz w:val="28"/>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6421C8" w:rsidRDefault="004B146B">
      <w:pPr>
        <w:spacing w:after="0" w:line="240" w:lineRule="auto"/>
        <w:ind w:firstLine="709"/>
        <w:jc w:val="both"/>
        <w:rPr>
          <w:sz w:val="28"/>
        </w:rPr>
      </w:pPr>
      <w:r>
        <w:rPr>
          <w:sz w:val="28"/>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6421C8" w:rsidRDefault="004B146B">
      <w:pPr>
        <w:spacing w:after="0" w:line="240" w:lineRule="auto"/>
        <w:ind w:firstLine="709"/>
        <w:jc w:val="both"/>
        <w:rPr>
          <w:sz w:val="28"/>
        </w:rPr>
      </w:pPr>
      <w:r>
        <w:rPr>
          <w:sz w:val="28"/>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Pr>
          <w:sz w:val="28"/>
          <w:vertAlign w:val="superscript"/>
        </w:rPr>
        <w:t>5</w:t>
      </w:r>
      <w:r>
        <w:rPr>
          <w:sz w:val="28"/>
        </w:rPr>
        <w:t>.4 настоящего Положения, поднимает карточку в случае, если он согласен заключить договор по объявленной цене договора;</w:t>
      </w:r>
    </w:p>
    <w:p w:rsidR="006421C8" w:rsidRDefault="004B146B">
      <w:pPr>
        <w:spacing w:after="0" w:line="240" w:lineRule="auto"/>
        <w:ind w:firstLine="709"/>
        <w:jc w:val="both"/>
        <w:rPr>
          <w:sz w:val="28"/>
        </w:rPr>
      </w:pPr>
      <w:r>
        <w:rPr>
          <w:sz w:val="28"/>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46</w:t>
      </w:r>
      <w:r>
        <w:rPr>
          <w:sz w:val="28"/>
          <w:vertAlign w:val="superscript"/>
        </w:rPr>
        <w:t>5</w:t>
      </w:r>
      <w:r>
        <w:rPr>
          <w:sz w:val="28"/>
        </w:rPr>
        <w:t>.4 настоящего Положения, и «шаг аукциона», на который снижается цена договора;</w:t>
      </w:r>
    </w:p>
    <w:p w:rsidR="006421C8" w:rsidRDefault="004B146B">
      <w:pPr>
        <w:spacing w:after="0" w:line="240" w:lineRule="auto"/>
        <w:ind w:firstLine="709"/>
        <w:jc w:val="both"/>
        <w:rPr>
          <w:sz w:val="28"/>
        </w:rPr>
      </w:pPr>
      <w:r>
        <w:rPr>
          <w:sz w:val="28"/>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6421C8" w:rsidRDefault="004B146B">
      <w:pPr>
        <w:spacing w:after="0" w:line="240" w:lineRule="auto"/>
        <w:ind w:firstLine="709"/>
        <w:jc w:val="both"/>
        <w:rPr>
          <w:sz w:val="28"/>
        </w:rPr>
      </w:pPr>
      <w:r>
        <w:rPr>
          <w:sz w:val="28"/>
        </w:rPr>
        <w:t>46</w:t>
      </w:r>
      <w:r>
        <w:rPr>
          <w:sz w:val="28"/>
          <w:vertAlign w:val="superscript"/>
        </w:rPr>
        <w:t>5</w:t>
      </w:r>
      <w:r>
        <w:rPr>
          <w:sz w:val="28"/>
        </w:rPr>
        <w:t>.7. Победителем закрытого аукциона признается участник такого аукциона, предложивший наиболее низкую цену договора.</w:t>
      </w:r>
    </w:p>
    <w:p w:rsidR="006421C8" w:rsidRDefault="004B146B">
      <w:pPr>
        <w:spacing w:after="0" w:line="240" w:lineRule="auto"/>
        <w:ind w:firstLine="709"/>
        <w:jc w:val="both"/>
        <w:rPr>
          <w:sz w:val="28"/>
        </w:rPr>
      </w:pPr>
      <w:r>
        <w:rPr>
          <w:sz w:val="28"/>
        </w:rPr>
        <w:t>46</w:t>
      </w:r>
      <w:r>
        <w:rPr>
          <w:sz w:val="28"/>
          <w:vertAlign w:val="superscript"/>
        </w:rPr>
        <w:t>5</w:t>
      </w:r>
      <w:r>
        <w:rPr>
          <w:sz w:val="28"/>
        </w:rPr>
        <w:t>.8. При проведении закрытого аукциона Комиссия в обязательном порядке ведет протокол закрытого аукциона, в котором должны содержаться:</w:t>
      </w:r>
    </w:p>
    <w:p w:rsidR="006421C8" w:rsidRDefault="004B146B">
      <w:pPr>
        <w:spacing w:after="0" w:line="240" w:lineRule="auto"/>
        <w:ind w:firstLine="709"/>
        <w:jc w:val="both"/>
        <w:rPr>
          <w:sz w:val="28"/>
        </w:rPr>
      </w:pPr>
      <w:r>
        <w:rPr>
          <w:sz w:val="28"/>
        </w:rPr>
        <w:t>информация о месте, дате и времени проведения закрытого аукциона;</w:t>
      </w:r>
    </w:p>
    <w:p w:rsidR="006421C8" w:rsidRDefault="004B146B">
      <w:pPr>
        <w:spacing w:after="0" w:line="240" w:lineRule="auto"/>
        <w:ind w:firstLine="709"/>
        <w:jc w:val="both"/>
        <w:rPr>
          <w:sz w:val="28"/>
        </w:rPr>
      </w:pPr>
      <w:r>
        <w:rPr>
          <w:sz w:val="28"/>
        </w:rPr>
        <w:t>об участниках закрытого аукциона;</w:t>
      </w:r>
    </w:p>
    <w:p w:rsidR="006421C8" w:rsidRDefault="004B146B">
      <w:pPr>
        <w:spacing w:after="0" w:line="240" w:lineRule="auto"/>
        <w:ind w:firstLine="709"/>
        <w:jc w:val="both"/>
        <w:rPr>
          <w:sz w:val="28"/>
        </w:rPr>
      </w:pPr>
      <w:r>
        <w:rPr>
          <w:sz w:val="28"/>
        </w:rPr>
        <w:t>начальная (максимальная) цена договора;</w:t>
      </w:r>
    </w:p>
    <w:p w:rsidR="006421C8" w:rsidRDefault="004B146B">
      <w:pPr>
        <w:spacing w:after="0" w:line="240" w:lineRule="auto"/>
        <w:ind w:firstLine="709"/>
        <w:jc w:val="both"/>
        <w:rPr>
          <w:sz w:val="28"/>
        </w:rPr>
      </w:pPr>
      <w:r>
        <w:rPr>
          <w:sz w:val="28"/>
        </w:rPr>
        <w:t>последнее и предпоследнее предложения о цене договора;</w:t>
      </w:r>
    </w:p>
    <w:p w:rsidR="006421C8" w:rsidRDefault="004B146B">
      <w:pPr>
        <w:spacing w:after="0" w:line="240" w:lineRule="auto"/>
        <w:ind w:firstLine="709"/>
        <w:jc w:val="both"/>
        <w:rPr>
          <w:sz w:val="28"/>
        </w:rPr>
      </w:pPr>
      <w:r>
        <w:rPr>
          <w:sz w:val="28"/>
        </w:rPr>
        <w:t>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w:t>
      </w:r>
    </w:p>
    <w:p w:rsidR="006421C8" w:rsidRDefault="004B146B">
      <w:pPr>
        <w:spacing w:after="0" w:line="240" w:lineRule="auto"/>
        <w:ind w:firstLine="709"/>
        <w:jc w:val="both"/>
        <w:rPr>
          <w:sz w:val="28"/>
        </w:rPr>
      </w:pPr>
      <w:r>
        <w:rPr>
          <w:sz w:val="28"/>
        </w:rPr>
        <w:t>46</w:t>
      </w:r>
      <w:r>
        <w:rPr>
          <w:sz w:val="28"/>
          <w:vertAlign w:val="superscript"/>
        </w:rPr>
        <w:t>5</w:t>
      </w:r>
      <w:r>
        <w:rPr>
          <w:sz w:val="28"/>
        </w:rPr>
        <w:t>.9.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w:t>
      </w:r>
    </w:p>
    <w:p w:rsidR="006421C8" w:rsidRDefault="004B146B">
      <w:pPr>
        <w:spacing w:after="0" w:line="240" w:lineRule="auto"/>
        <w:ind w:firstLine="709"/>
        <w:jc w:val="both"/>
        <w:rPr>
          <w:sz w:val="28"/>
        </w:rPr>
      </w:pPr>
      <w:r>
        <w:rPr>
          <w:sz w:val="28"/>
        </w:rPr>
        <w:t>46</w:t>
      </w:r>
      <w:r>
        <w:rPr>
          <w:sz w:val="28"/>
          <w:vertAlign w:val="superscript"/>
        </w:rPr>
        <w:t>5</w:t>
      </w:r>
      <w:r>
        <w:rPr>
          <w:sz w:val="28"/>
        </w:rPr>
        <w:t>.10.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6421C8" w:rsidRDefault="006421C8">
      <w:pPr>
        <w:spacing w:after="0" w:line="240" w:lineRule="auto"/>
        <w:jc w:val="both"/>
        <w:rPr>
          <w:sz w:val="28"/>
        </w:rPr>
      </w:pPr>
    </w:p>
    <w:p w:rsidR="006421C8" w:rsidRDefault="004B146B">
      <w:pPr>
        <w:spacing w:after="0" w:line="240" w:lineRule="auto"/>
        <w:jc w:val="center"/>
        <w:outlineLvl w:val="0"/>
        <w:rPr>
          <w:sz w:val="28"/>
        </w:rPr>
      </w:pPr>
      <w:r>
        <w:rPr>
          <w:sz w:val="28"/>
        </w:rPr>
        <w:t>46</w:t>
      </w:r>
      <w:r>
        <w:rPr>
          <w:sz w:val="28"/>
          <w:vertAlign w:val="superscript"/>
        </w:rPr>
        <w:t>6</w:t>
      </w:r>
      <w:r>
        <w:rPr>
          <w:sz w:val="28"/>
        </w:rPr>
        <w:t>. Заключение договора по результатам закрытого аукциона</w:t>
      </w:r>
    </w:p>
    <w:p w:rsidR="006421C8" w:rsidRDefault="006421C8">
      <w:pPr>
        <w:spacing w:after="0" w:line="240" w:lineRule="auto"/>
        <w:jc w:val="both"/>
        <w:rPr>
          <w:sz w:val="28"/>
        </w:rPr>
      </w:pPr>
    </w:p>
    <w:p w:rsidR="006421C8" w:rsidRDefault="004B146B">
      <w:pPr>
        <w:spacing w:after="0" w:line="240" w:lineRule="auto"/>
        <w:ind w:firstLine="709"/>
        <w:jc w:val="both"/>
        <w:rPr>
          <w:sz w:val="28"/>
        </w:rPr>
      </w:pPr>
      <w:r>
        <w:rPr>
          <w:sz w:val="28"/>
        </w:rPr>
        <w:t>46</w:t>
      </w:r>
      <w:r>
        <w:rPr>
          <w:sz w:val="28"/>
          <w:vertAlign w:val="superscript"/>
        </w:rPr>
        <w:t>6</w:t>
      </w:r>
      <w:r>
        <w:rPr>
          <w:sz w:val="28"/>
        </w:rPr>
        <w:t>.1.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 с учетом особенностей, предусмотренных в разделе 9</w:t>
      </w:r>
      <w:r>
        <w:rPr>
          <w:sz w:val="28"/>
          <w:vertAlign w:val="superscript"/>
        </w:rPr>
        <w:t>1</w:t>
      </w:r>
      <w:r>
        <w:rPr>
          <w:sz w:val="28"/>
        </w:rPr>
        <w:t xml:space="preserve"> настоящего Положения.</w:t>
      </w:r>
    </w:p>
    <w:p w:rsidR="006421C8" w:rsidRDefault="004B146B">
      <w:pPr>
        <w:spacing w:after="0" w:line="240" w:lineRule="auto"/>
        <w:ind w:firstLine="709"/>
        <w:jc w:val="both"/>
        <w:rPr>
          <w:sz w:val="28"/>
        </w:rPr>
      </w:pPr>
      <w:r>
        <w:rPr>
          <w:sz w:val="28"/>
        </w:rPr>
        <w:t>46</w:t>
      </w:r>
      <w:r>
        <w:rPr>
          <w:sz w:val="28"/>
          <w:vertAlign w:val="superscript"/>
        </w:rPr>
        <w:t>6</w:t>
      </w:r>
      <w:r>
        <w:rPr>
          <w:sz w:val="28"/>
        </w:rPr>
        <w:t>.2.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6421C8" w:rsidRDefault="004B146B">
      <w:pPr>
        <w:spacing w:after="0" w:line="240" w:lineRule="auto"/>
        <w:ind w:firstLine="709"/>
        <w:jc w:val="both"/>
        <w:rPr>
          <w:sz w:val="28"/>
        </w:rPr>
      </w:pPr>
      <w:r>
        <w:rPr>
          <w:sz w:val="28"/>
        </w:rPr>
        <w:t>46</w:t>
      </w:r>
      <w:r>
        <w:rPr>
          <w:sz w:val="28"/>
          <w:vertAlign w:val="superscript"/>
        </w:rPr>
        <w:t>6</w:t>
      </w:r>
      <w:r>
        <w:rPr>
          <w:sz w:val="28"/>
        </w:rPr>
        <w:t>.3.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6421C8" w:rsidRDefault="004B146B">
      <w:pPr>
        <w:spacing w:after="0" w:line="240" w:lineRule="auto"/>
        <w:ind w:firstLine="709"/>
        <w:jc w:val="both"/>
        <w:rPr>
          <w:sz w:val="28"/>
        </w:rPr>
      </w:pPr>
      <w:r>
        <w:rPr>
          <w:sz w:val="28"/>
        </w:rPr>
        <w:t>46</w:t>
      </w:r>
      <w:r>
        <w:rPr>
          <w:sz w:val="28"/>
          <w:vertAlign w:val="superscript"/>
        </w:rPr>
        <w:t>6</w:t>
      </w:r>
      <w:r>
        <w:rPr>
          <w:sz w:val="28"/>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сделавшем предпоследнее предложение.</w:t>
      </w:r>
    </w:p>
    <w:p w:rsidR="006421C8" w:rsidRDefault="004B146B">
      <w:pPr>
        <w:spacing w:after="0" w:line="240" w:lineRule="auto"/>
        <w:ind w:firstLine="709"/>
        <w:jc w:val="both"/>
        <w:rPr>
          <w:sz w:val="28"/>
        </w:rPr>
      </w:pPr>
      <w:r>
        <w:rPr>
          <w:sz w:val="28"/>
        </w:rPr>
        <w:t>Непредоставление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6421C8" w:rsidRDefault="004B146B">
      <w:pPr>
        <w:spacing w:after="0" w:line="240" w:lineRule="auto"/>
        <w:ind w:firstLine="709"/>
        <w:jc w:val="both"/>
        <w:rPr>
          <w:sz w:val="28"/>
        </w:rPr>
      </w:pPr>
      <w:r>
        <w:rPr>
          <w:sz w:val="28"/>
        </w:rPr>
        <w:t>46</w:t>
      </w:r>
      <w:r>
        <w:rPr>
          <w:sz w:val="28"/>
          <w:vertAlign w:val="superscript"/>
        </w:rPr>
        <w:t>6</w:t>
      </w:r>
      <w:r>
        <w:rPr>
          <w:sz w:val="28"/>
        </w:rPr>
        <w:t>.5.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w:t>
      </w:r>
    </w:p>
    <w:p w:rsidR="006421C8" w:rsidRDefault="004B146B">
      <w:pPr>
        <w:spacing w:after="0" w:line="240" w:lineRule="auto"/>
        <w:ind w:firstLine="709"/>
        <w:jc w:val="both"/>
        <w:rPr>
          <w:sz w:val="28"/>
        </w:rPr>
      </w:pPr>
      <w:r>
        <w:rPr>
          <w:sz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6421C8" w:rsidRDefault="006421C8">
      <w:pPr>
        <w:spacing w:after="0" w:line="240" w:lineRule="auto"/>
        <w:jc w:val="both"/>
        <w:rPr>
          <w:sz w:val="28"/>
        </w:rPr>
      </w:pPr>
    </w:p>
    <w:p w:rsidR="006421C8" w:rsidRDefault="004B146B">
      <w:pPr>
        <w:spacing w:after="0" w:line="240" w:lineRule="auto"/>
        <w:jc w:val="center"/>
        <w:outlineLvl w:val="0"/>
        <w:rPr>
          <w:sz w:val="28"/>
        </w:rPr>
      </w:pPr>
      <w:r>
        <w:rPr>
          <w:sz w:val="28"/>
        </w:rPr>
        <w:t>46</w:t>
      </w:r>
      <w:r>
        <w:rPr>
          <w:sz w:val="28"/>
          <w:vertAlign w:val="superscript"/>
        </w:rPr>
        <w:t>7</w:t>
      </w:r>
      <w:r>
        <w:rPr>
          <w:sz w:val="28"/>
        </w:rPr>
        <w:t>. Последствия признания закрытого аукциона несостоявшимся</w:t>
      </w:r>
    </w:p>
    <w:p w:rsidR="006421C8" w:rsidRDefault="006421C8">
      <w:pPr>
        <w:spacing w:after="0" w:line="240" w:lineRule="auto"/>
        <w:jc w:val="both"/>
        <w:rPr>
          <w:sz w:val="28"/>
        </w:rPr>
      </w:pPr>
    </w:p>
    <w:p w:rsidR="006421C8" w:rsidRDefault="004B146B">
      <w:pPr>
        <w:spacing w:after="0" w:line="240" w:lineRule="auto"/>
        <w:ind w:firstLine="709"/>
        <w:jc w:val="both"/>
        <w:rPr>
          <w:sz w:val="28"/>
        </w:rPr>
      </w:pPr>
      <w:r>
        <w:rPr>
          <w:sz w:val="28"/>
        </w:rPr>
        <w:t>46</w:t>
      </w:r>
      <w:r>
        <w:rPr>
          <w:sz w:val="28"/>
          <w:vertAlign w:val="superscript"/>
        </w:rPr>
        <w:t>7</w:t>
      </w:r>
      <w:r>
        <w:rPr>
          <w:sz w:val="28"/>
        </w:rPr>
        <w:t>.1.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6421C8" w:rsidRDefault="004B146B">
      <w:pPr>
        <w:spacing w:after="0" w:line="240" w:lineRule="auto"/>
        <w:ind w:firstLine="709"/>
        <w:jc w:val="both"/>
        <w:rPr>
          <w:sz w:val="28"/>
        </w:rPr>
      </w:pPr>
      <w:r>
        <w:rPr>
          <w:sz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6421C8" w:rsidRDefault="004B146B">
      <w:pPr>
        <w:spacing w:after="0" w:line="240" w:lineRule="auto"/>
        <w:ind w:firstLine="709"/>
        <w:jc w:val="both"/>
        <w:rPr>
          <w:sz w:val="28"/>
        </w:rPr>
      </w:pPr>
      <w:r>
        <w:rPr>
          <w:sz w:val="28"/>
        </w:rPr>
        <w:t>46</w:t>
      </w:r>
      <w:r>
        <w:rPr>
          <w:sz w:val="28"/>
          <w:vertAlign w:val="superscript"/>
        </w:rPr>
        <w:t>7</w:t>
      </w:r>
      <w:r>
        <w:rPr>
          <w:sz w:val="28"/>
        </w:rPr>
        <w:t>.2.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6421C8" w:rsidRDefault="004B146B">
      <w:pPr>
        <w:spacing w:after="0" w:line="240" w:lineRule="auto"/>
        <w:ind w:firstLine="709"/>
        <w:jc w:val="both"/>
        <w:rPr>
          <w:sz w:val="28"/>
        </w:rPr>
      </w:pPr>
      <w:r>
        <w:rPr>
          <w:sz w:val="28"/>
        </w:rPr>
        <w:t>46</w:t>
      </w:r>
      <w:r>
        <w:rPr>
          <w:sz w:val="28"/>
          <w:vertAlign w:val="superscript"/>
        </w:rPr>
        <w:t>7</w:t>
      </w:r>
      <w:r>
        <w:rPr>
          <w:sz w:val="28"/>
        </w:rPr>
        <w:t>.3. Если закрытый аукцион признан несостоявшимся по причине отсутствия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6421C8" w:rsidRDefault="004B146B">
      <w:pPr>
        <w:spacing w:after="0" w:line="240" w:lineRule="auto"/>
        <w:ind w:firstLine="709"/>
        <w:jc w:val="both"/>
        <w:rPr>
          <w:sz w:val="28"/>
        </w:rPr>
      </w:pPr>
      <w:r>
        <w:rPr>
          <w:sz w:val="28"/>
        </w:rPr>
        <w:t>46</w:t>
      </w:r>
      <w:r>
        <w:rPr>
          <w:sz w:val="28"/>
          <w:vertAlign w:val="superscript"/>
        </w:rPr>
        <w:t>7</w:t>
      </w:r>
      <w:r>
        <w:rPr>
          <w:sz w:val="28"/>
        </w:rPr>
        <w:t>.4. В случае принятия решения о проведении повторного закрытого аукциона Заказчик вправе изменить условия закупки.</w:t>
      </w:r>
    </w:p>
    <w:p w:rsidR="006421C8" w:rsidRDefault="004B146B">
      <w:pPr>
        <w:spacing w:after="0" w:line="240" w:lineRule="auto"/>
        <w:ind w:firstLine="709"/>
        <w:jc w:val="both"/>
        <w:rPr>
          <w:sz w:val="28"/>
        </w:rPr>
      </w:pPr>
      <w:r>
        <w:rPr>
          <w:sz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6421C8" w:rsidRDefault="004B146B">
      <w:pPr>
        <w:pStyle w:val="ConsPlusNormal"/>
        <w:ind w:firstLine="540"/>
        <w:jc w:val="both"/>
        <w:rPr>
          <w:rFonts w:ascii="Times New Roman" w:hAnsi="Times New Roman"/>
          <w:sz w:val="28"/>
        </w:rPr>
      </w:pPr>
      <w:r>
        <w:rPr>
          <w:rFonts w:ascii="Times New Roman" w:hAnsi="Times New Roman"/>
          <w:sz w:val="28"/>
        </w:rPr>
        <w:t>46</w:t>
      </w:r>
      <w:r>
        <w:rPr>
          <w:rFonts w:ascii="Times New Roman" w:hAnsi="Times New Roman"/>
          <w:sz w:val="28"/>
          <w:vertAlign w:val="superscript"/>
        </w:rPr>
        <w:t>7</w:t>
      </w:r>
      <w:r>
        <w:rPr>
          <w:rFonts w:ascii="Times New Roman" w:hAnsi="Times New Roman"/>
          <w:sz w:val="28"/>
        </w:rPr>
        <w:t>.5.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6421C8" w:rsidRDefault="006421C8">
      <w:pPr>
        <w:pStyle w:val="ConsPlusNormal"/>
        <w:ind w:firstLine="540"/>
        <w:jc w:val="both"/>
        <w:rPr>
          <w:rFonts w:ascii="Times New Roman" w:hAnsi="Times New Roman"/>
          <w:sz w:val="28"/>
        </w:rPr>
      </w:pPr>
    </w:p>
    <w:p w:rsidR="006421C8" w:rsidRDefault="004B146B">
      <w:pPr>
        <w:pStyle w:val="1"/>
      </w:pPr>
      <w:r>
        <w:t>47. Закупка у единственного поставщика (подрядчика, исполнителя)</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67"/>
        <w:jc w:val="both"/>
        <w:rPr>
          <w:rFonts w:ascii="Times New Roman" w:hAnsi="Times New Roman"/>
          <w:sz w:val="28"/>
        </w:rPr>
      </w:pPr>
      <w:r>
        <w:rPr>
          <w:rFonts w:ascii="Times New Roman" w:hAnsi="Times New Roman"/>
          <w:sz w:val="28"/>
        </w:rPr>
        <w:t>47.1. Закупка у единственного поставщика (подрядчика, исполнителя) осуществляется Заказчиком в случае, если:</w:t>
      </w:r>
    </w:p>
    <w:p w:rsidR="006421C8" w:rsidRDefault="004B146B">
      <w:pPr>
        <w:pStyle w:val="ConsPlusNormal"/>
        <w:ind w:firstLine="567"/>
        <w:jc w:val="both"/>
        <w:rPr>
          <w:rFonts w:ascii="Times New Roman" w:hAnsi="Times New Roman"/>
          <w:sz w:val="28"/>
        </w:rPr>
      </w:pPr>
      <w:r>
        <w:rPr>
          <w:rFonts w:ascii="Times New Roman" w:hAnsi="Times New Roman"/>
          <w:sz w:val="28"/>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6421C8" w:rsidRDefault="004B146B">
      <w:pPr>
        <w:pStyle w:val="ConsPlusNormal"/>
        <w:ind w:firstLine="567"/>
        <w:jc w:val="both"/>
        <w:rPr>
          <w:rFonts w:ascii="Times New Roman" w:hAnsi="Times New Roman"/>
          <w:sz w:val="28"/>
        </w:rPr>
      </w:pPr>
      <w:r>
        <w:rPr>
          <w:rFonts w:ascii="Times New Roman" w:hAnsi="Times New Roman"/>
          <w:sz w:val="28"/>
        </w:rPr>
        <w:t>47.1.2.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421C8" w:rsidRDefault="004B146B">
      <w:pPr>
        <w:pStyle w:val="ConsPlusNormal"/>
        <w:ind w:firstLine="567"/>
        <w:jc w:val="both"/>
        <w:rPr>
          <w:rFonts w:ascii="Times New Roman" w:hAnsi="Times New Roman"/>
          <w:sz w:val="28"/>
        </w:rPr>
      </w:pPr>
      <w:r>
        <w:rPr>
          <w:rFonts w:ascii="Times New Roman" w:hAnsi="Times New Roman"/>
          <w:sz w:val="28"/>
        </w:rPr>
        <w:t>47.1.3. Заключается договор поставки и транспортировки газа по газопроводу, договор на технологическое присоединение энергопринимающих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6421C8" w:rsidRDefault="004B146B">
      <w:pPr>
        <w:pStyle w:val="ConsPlusNormal"/>
        <w:ind w:firstLine="567"/>
        <w:jc w:val="both"/>
        <w:rPr>
          <w:rFonts w:ascii="Times New Roman" w:hAnsi="Times New Roman"/>
          <w:sz w:val="28"/>
        </w:rPr>
      </w:pPr>
      <w:r>
        <w:rPr>
          <w:rFonts w:ascii="Times New Roman" w:hAnsi="Times New Roman"/>
          <w:sz w:val="28"/>
        </w:rPr>
        <w:t>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6421C8" w:rsidRDefault="004B146B">
      <w:pPr>
        <w:pStyle w:val="ConsPlusNormal"/>
        <w:ind w:firstLine="567"/>
        <w:jc w:val="both"/>
        <w:rPr>
          <w:rFonts w:ascii="Times New Roman" w:hAnsi="Times New Roman"/>
          <w:sz w:val="28"/>
        </w:rPr>
      </w:pPr>
      <w:r>
        <w:rPr>
          <w:rFonts w:ascii="Times New Roman" w:hAnsi="Times New Roman"/>
          <w:sz w:val="28"/>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6421C8" w:rsidRDefault="004B146B">
      <w:pPr>
        <w:pStyle w:val="ConsPlusNormal"/>
        <w:ind w:firstLine="567"/>
        <w:jc w:val="both"/>
        <w:rPr>
          <w:rFonts w:ascii="Times New Roman" w:hAnsi="Times New Roman"/>
          <w:sz w:val="28"/>
        </w:rPr>
      </w:pPr>
      <w:r>
        <w:rPr>
          <w:rFonts w:ascii="Times New Roman" w:hAnsi="Times New Roman"/>
          <w:sz w:val="28"/>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6421C8" w:rsidRDefault="004B146B">
      <w:pPr>
        <w:pStyle w:val="ConsPlusNormal"/>
        <w:ind w:firstLine="567"/>
        <w:jc w:val="both"/>
        <w:rPr>
          <w:rFonts w:ascii="Times New Roman" w:hAnsi="Times New Roman"/>
          <w:sz w:val="28"/>
        </w:rPr>
      </w:pPr>
      <w:r>
        <w:rPr>
          <w:rFonts w:ascii="Times New Roman" w:hAnsi="Times New Roman"/>
          <w:sz w:val="28"/>
        </w:rPr>
        <w:t>47.1.7.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6421C8" w:rsidRDefault="004B146B">
      <w:pPr>
        <w:pStyle w:val="ConsPlusNormal"/>
        <w:ind w:firstLine="567"/>
        <w:jc w:val="both"/>
        <w:rPr>
          <w:rFonts w:ascii="Times New Roman" w:hAnsi="Times New Roman"/>
          <w:sz w:val="28"/>
        </w:rPr>
      </w:pPr>
      <w:r>
        <w:rPr>
          <w:rFonts w:ascii="Times New Roman" w:hAnsi="Times New Roman"/>
          <w:sz w:val="28"/>
        </w:rPr>
        <w:t>47.1.8.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6421C8" w:rsidRDefault="004B146B">
      <w:pPr>
        <w:pStyle w:val="ConsPlusNormal"/>
        <w:ind w:firstLine="567"/>
        <w:jc w:val="both"/>
        <w:rPr>
          <w:rFonts w:ascii="Times New Roman" w:hAnsi="Times New Roman"/>
          <w:sz w:val="28"/>
        </w:rPr>
      </w:pPr>
      <w:r>
        <w:rPr>
          <w:rFonts w:ascii="Times New Roman" w:hAnsi="Times New Roman"/>
          <w:sz w:val="28"/>
        </w:rPr>
        <w:t>47.1.9.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6421C8" w:rsidRDefault="004B146B">
      <w:pPr>
        <w:pStyle w:val="ConsPlusNormal"/>
        <w:ind w:firstLine="567"/>
        <w:jc w:val="both"/>
        <w:rPr>
          <w:rFonts w:ascii="Times New Roman" w:hAnsi="Times New Roman"/>
          <w:sz w:val="28"/>
        </w:rPr>
      </w:pPr>
      <w:r>
        <w:rPr>
          <w:rFonts w:ascii="Times New Roman" w:hAnsi="Times New Roman"/>
          <w:sz w:val="28"/>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6421C8" w:rsidRDefault="004B146B">
      <w:pPr>
        <w:pStyle w:val="ConsPlusNormal"/>
        <w:ind w:firstLine="567"/>
        <w:jc w:val="both"/>
        <w:rPr>
          <w:rFonts w:ascii="Times New Roman" w:hAnsi="Times New Roman"/>
          <w:sz w:val="28"/>
        </w:rPr>
      </w:pPr>
      <w:r>
        <w:rPr>
          <w:rFonts w:ascii="Times New Roman" w:hAnsi="Times New Roman"/>
          <w:sz w:val="28"/>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составлять более чем 10 процентов от общего годового объема закупок в текущем году.</w:t>
      </w:r>
    </w:p>
    <w:p w:rsidR="006421C8" w:rsidRDefault="004B146B">
      <w:pPr>
        <w:pStyle w:val="ConsPlusNormal"/>
        <w:ind w:firstLine="567"/>
        <w:jc w:val="both"/>
        <w:rPr>
          <w:rFonts w:ascii="Times New Roman" w:hAnsi="Times New Roman"/>
          <w:sz w:val="28"/>
        </w:rPr>
      </w:pPr>
      <w:r>
        <w:rPr>
          <w:rFonts w:ascii="Times New Roman" w:hAnsi="Times New Roman"/>
          <w:sz w:val="28"/>
        </w:rPr>
        <w:t>47.1.11.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6421C8" w:rsidRDefault="004B146B">
      <w:pPr>
        <w:pStyle w:val="ConsPlusNormal"/>
        <w:ind w:firstLine="567"/>
        <w:jc w:val="both"/>
        <w:rPr>
          <w:rFonts w:ascii="Times New Roman" w:hAnsi="Times New Roman"/>
          <w:sz w:val="28"/>
        </w:rPr>
      </w:pPr>
      <w:r>
        <w:rPr>
          <w:rFonts w:ascii="Times New Roman" w:hAnsi="Times New Roman"/>
          <w:sz w:val="28"/>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6421C8" w:rsidRDefault="004B146B">
      <w:pPr>
        <w:pStyle w:val="ConsPlusNormal"/>
        <w:ind w:firstLine="567"/>
        <w:jc w:val="both"/>
        <w:rPr>
          <w:rFonts w:ascii="Times New Roman" w:hAnsi="Times New Roman"/>
          <w:sz w:val="28"/>
        </w:rPr>
      </w:pPr>
      <w:r>
        <w:rPr>
          <w:rFonts w:ascii="Times New Roman" w:hAnsi="Times New Roman"/>
          <w:sz w:val="28"/>
        </w:rPr>
        <w:t>47.1.13.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421C8" w:rsidRDefault="004B146B">
      <w:pPr>
        <w:pStyle w:val="ConsPlusNormal"/>
        <w:ind w:firstLine="567"/>
        <w:jc w:val="both"/>
        <w:rPr>
          <w:rFonts w:ascii="Times New Roman" w:hAnsi="Times New Roman"/>
          <w:sz w:val="28"/>
        </w:rPr>
      </w:pPr>
      <w:r>
        <w:rPr>
          <w:rFonts w:ascii="Times New Roman" w:hAnsi="Times New Roman"/>
          <w:sz w:val="28"/>
        </w:rPr>
        <w:t>47.1.14. Осуществляется закупка услуг по строительному контролю за строительством, реконструкцией, капитальным ремонтом объектов газового хозяйства.</w:t>
      </w:r>
    </w:p>
    <w:p w:rsidR="006421C8" w:rsidRDefault="004B146B">
      <w:pPr>
        <w:pStyle w:val="ConsPlusNormal"/>
        <w:ind w:firstLine="567"/>
        <w:jc w:val="both"/>
        <w:rPr>
          <w:rFonts w:ascii="Times New Roman" w:hAnsi="Times New Roman"/>
          <w:sz w:val="28"/>
        </w:rPr>
      </w:pPr>
      <w:r>
        <w:rPr>
          <w:rFonts w:ascii="Times New Roman" w:hAnsi="Times New Roman"/>
          <w:sz w:val="28"/>
        </w:rPr>
        <w:t>47.1.15.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6421C8" w:rsidRDefault="004B146B">
      <w:pPr>
        <w:pStyle w:val="ConsPlusNormal"/>
        <w:ind w:firstLine="567"/>
        <w:jc w:val="both"/>
        <w:rPr>
          <w:rFonts w:ascii="Times New Roman" w:hAnsi="Times New Roman"/>
          <w:sz w:val="28"/>
        </w:rPr>
      </w:pPr>
      <w:r>
        <w:rPr>
          <w:rFonts w:ascii="Times New Roman" w:hAnsi="Times New Roman"/>
          <w:sz w:val="28"/>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6421C8" w:rsidRDefault="004B146B">
      <w:pPr>
        <w:pStyle w:val="ConsPlusNormal"/>
        <w:ind w:firstLine="567"/>
        <w:jc w:val="both"/>
        <w:rPr>
          <w:rFonts w:ascii="Times New Roman" w:hAnsi="Times New Roman"/>
          <w:sz w:val="28"/>
        </w:rPr>
      </w:pPr>
      <w:r>
        <w:rPr>
          <w:rFonts w:ascii="Times New Roman" w:hAnsi="Times New Roman"/>
          <w:sz w:val="28"/>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6421C8" w:rsidRDefault="004B146B">
      <w:pPr>
        <w:pStyle w:val="ConsPlusNormal"/>
        <w:ind w:firstLine="567"/>
        <w:jc w:val="both"/>
        <w:rPr>
          <w:rFonts w:ascii="Times New Roman" w:hAnsi="Times New Roman"/>
          <w:sz w:val="28"/>
        </w:rPr>
      </w:pPr>
      <w:r>
        <w:rPr>
          <w:rFonts w:ascii="Times New Roman" w:hAnsi="Times New Roman"/>
          <w:sz w:val="28"/>
        </w:rPr>
        <w:t>47.1.18. Возникла необходимость в выполнении работ по мобилизационной подготовке.</w:t>
      </w:r>
    </w:p>
    <w:p w:rsidR="006421C8" w:rsidRDefault="004B146B">
      <w:pPr>
        <w:pStyle w:val="ConsPlusNormal"/>
        <w:ind w:firstLine="567"/>
        <w:jc w:val="both"/>
        <w:rPr>
          <w:rFonts w:ascii="Times New Roman" w:hAnsi="Times New Roman"/>
          <w:sz w:val="28"/>
        </w:rPr>
      </w:pPr>
      <w:r>
        <w:rPr>
          <w:rFonts w:ascii="Times New Roman" w:hAnsi="Times New Roman"/>
          <w:sz w:val="28"/>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6421C8" w:rsidRDefault="004B146B">
      <w:pPr>
        <w:pStyle w:val="ConsPlusNormal"/>
        <w:ind w:firstLine="567"/>
        <w:jc w:val="both"/>
        <w:rPr>
          <w:rFonts w:ascii="Times New Roman" w:hAnsi="Times New Roman"/>
          <w:sz w:val="28"/>
        </w:rPr>
      </w:pPr>
      <w:r>
        <w:rPr>
          <w:rFonts w:ascii="Times New Roman" w:hAnsi="Times New Roman"/>
          <w:sz w:val="28"/>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6421C8" w:rsidRDefault="004B146B">
      <w:pPr>
        <w:pStyle w:val="ConsPlusNormal"/>
        <w:ind w:firstLine="567"/>
        <w:jc w:val="both"/>
        <w:rPr>
          <w:rFonts w:ascii="Times New Roman" w:hAnsi="Times New Roman"/>
          <w:sz w:val="28"/>
        </w:rPr>
      </w:pPr>
      <w:r>
        <w:rPr>
          <w:rFonts w:ascii="Times New Roman" w:hAnsi="Times New Roman"/>
          <w:sz w:val="28"/>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6421C8" w:rsidRDefault="004B146B">
      <w:pPr>
        <w:pStyle w:val="ConsPlusNormal"/>
        <w:ind w:firstLine="567"/>
        <w:jc w:val="both"/>
        <w:rPr>
          <w:rFonts w:ascii="Times New Roman" w:hAnsi="Times New Roman"/>
          <w:sz w:val="28"/>
        </w:rPr>
      </w:pPr>
      <w:r>
        <w:rPr>
          <w:rFonts w:ascii="Times New Roman" w:hAnsi="Times New Roman"/>
          <w:sz w:val="28"/>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6421C8" w:rsidRDefault="004B146B">
      <w:pPr>
        <w:pStyle w:val="ConsPlusNormal"/>
        <w:ind w:firstLine="567"/>
        <w:jc w:val="both"/>
        <w:rPr>
          <w:rFonts w:ascii="Times New Roman" w:hAnsi="Times New Roman"/>
          <w:sz w:val="28"/>
        </w:rPr>
      </w:pPr>
      <w:r>
        <w:rPr>
          <w:rFonts w:ascii="Times New Roman" w:hAnsi="Times New Roman"/>
          <w:sz w:val="28"/>
        </w:rPr>
        <w:t xml:space="preserve">47.1.23.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не может превышать 50 процентов цены (прогнозируемого дохода) государственного (муниципального) контракта, для исполнения которого заключались вышеупомянутые договоры. </w:t>
      </w:r>
    </w:p>
    <w:p w:rsidR="006421C8" w:rsidRDefault="004B146B">
      <w:pPr>
        <w:pStyle w:val="ConsPlusNormal"/>
        <w:ind w:firstLine="567"/>
        <w:jc w:val="both"/>
        <w:rPr>
          <w:rFonts w:ascii="Times New Roman" w:hAnsi="Times New Roman"/>
          <w:sz w:val="28"/>
        </w:rPr>
      </w:pPr>
      <w:r>
        <w:rPr>
          <w:rFonts w:ascii="Times New Roman" w:hAnsi="Times New Roman"/>
          <w:sz w:val="28"/>
        </w:rPr>
        <w:t>47.1.23</w:t>
      </w:r>
      <w:r>
        <w:rPr>
          <w:rFonts w:ascii="Times New Roman" w:hAnsi="Times New Roman"/>
          <w:sz w:val="28"/>
          <w:vertAlign w:val="superscript"/>
        </w:rPr>
        <w:t>1</w:t>
      </w:r>
      <w:r>
        <w:rPr>
          <w:rFonts w:ascii="Times New Roman" w:hAnsi="Times New Roman"/>
          <w:sz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(подрядчиком, исполнителем).</w:t>
      </w:r>
    </w:p>
    <w:p w:rsidR="006421C8" w:rsidRDefault="004B146B">
      <w:pPr>
        <w:pStyle w:val="ConsPlusNormal"/>
        <w:ind w:firstLine="567"/>
        <w:jc w:val="both"/>
        <w:rPr>
          <w:rFonts w:ascii="Times New Roman" w:hAnsi="Times New Roman"/>
          <w:sz w:val="28"/>
        </w:rPr>
      </w:pPr>
      <w:r>
        <w:rPr>
          <w:rFonts w:ascii="Times New Roman" w:hAnsi="Times New Roman"/>
          <w:sz w:val="28"/>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421C8" w:rsidRDefault="004B146B">
      <w:pPr>
        <w:pStyle w:val="ConsPlusNormal"/>
        <w:ind w:firstLine="567"/>
        <w:jc w:val="both"/>
        <w:rPr>
          <w:rFonts w:ascii="Times New Roman" w:hAnsi="Times New Roman"/>
          <w:sz w:val="28"/>
        </w:rPr>
      </w:pPr>
      <w:r>
        <w:rPr>
          <w:rFonts w:ascii="Times New Roman" w:hAnsi="Times New Roman"/>
          <w:sz w:val="28"/>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6421C8" w:rsidRDefault="004B146B">
      <w:pPr>
        <w:pStyle w:val="ConsPlusNormal"/>
        <w:ind w:firstLine="567"/>
        <w:jc w:val="both"/>
        <w:rPr>
          <w:rFonts w:ascii="Times New Roman" w:hAnsi="Times New Roman"/>
          <w:sz w:val="28"/>
        </w:rPr>
      </w:pPr>
      <w:r>
        <w:rPr>
          <w:rFonts w:ascii="Times New Roman" w:hAnsi="Times New Roman"/>
          <w:sz w:val="28"/>
        </w:rPr>
        <w:t>47.1.26.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6421C8" w:rsidRDefault="004B146B">
      <w:pPr>
        <w:pStyle w:val="ConsPlusNormal"/>
        <w:ind w:firstLine="567"/>
        <w:jc w:val="both"/>
        <w:rPr>
          <w:rFonts w:ascii="Times New Roman" w:hAnsi="Times New Roman"/>
          <w:b/>
          <w:sz w:val="28"/>
        </w:rPr>
      </w:pPr>
      <w:r>
        <w:rPr>
          <w:rFonts w:ascii="Times New Roman" w:hAnsi="Times New Roman"/>
          <w:sz w:val="28"/>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Pr>
          <w:rFonts w:ascii="Times New Roman" w:hAnsi="Times New Roman"/>
          <w:b/>
          <w:sz w:val="28"/>
        </w:rPr>
        <w:t>.</w:t>
      </w:r>
    </w:p>
    <w:p w:rsidR="006421C8" w:rsidRDefault="004B146B">
      <w:pPr>
        <w:pStyle w:val="ConsPlusNormal"/>
        <w:ind w:firstLine="567"/>
        <w:jc w:val="both"/>
        <w:rPr>
          <w:rFonts w:ascii="Times New Roman" w:hAnsi="Times New Roman"/>
          <w:sz w:val="28"/>
        </w:rPr>
      </w:pPr>
      <w:r>
        <w:rPr>
          <w:rFonts w:ascii="Times New Roman" w:hAnsi="Times New Roman"/>
          <w:sz w:val="28"/>
        </w:rPr>
        <w:t xml:space="preserve">47.1.28. Заключается договор с кредитной организацией на предоставление банковской гарантии. </w:t>
      </w:r>
    </w:p>
    <w:p w:rsidR="006421C8" w:rsidRDefault="004B146B">
      <w:pPr>
        <w:pStyle w:val="ConsPlusNormal"/>
        <w:ind w:firstLine="567"/>
        <w:jc w:val="both"/>
        <w:rPr>
          <w:rFonts w:ascii="Times New Roman" w:hAnsi="Times New Roman"/>
          <w:sz w:val="28"/>
        </w:rPr>
      </w:pPr>
      <w:r>
        <w:rPr>
          <w:rFonts w:ascii="Times New Roman" w:hAnsi="Times New Roman"/>
          <w:sz w:val="28"/>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421C8" w:rsidRDefault="004B146B">
      <w:pPr>
        <w:pStyle w:val="ConsPlusNormal"/>
        <w:ind w:firstLine="567"/>
        <w:jc w:val="both"/>
        <w:rPr>
          <w:rFonts w:ascii="Times New Roman" w:hAnsi="Times New Roman"/>
          <w:sz w:val="28"/>
        </w:rPr>
      </w:pPr>
      <w:r>
        <w:rPr>
          <w:rFonts w:ascii="Times New Roman" w:hAnsi="Times New Roman"/>
          <w:sz w:val="28"/>
        </w:rPr>
        <w:t>47.1.30.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6421C8" w:rsidRDefault="004B146B">
      <w:pPr>
        <w:pStyle w:val="ConsPlusNormal"/>
        <w:ind w:firstLine="567"/>
        <w:jc w:val="both"/>
        <w:rPr>
          <w:rFonts w:ascii="Times New Roman" w:hAnsi="Times New Roman"/>
          <w:sz w:val="28"/>
        </w:rPr>
      </w:pPr>
      <w:r>
        <w:rPr>
          <w:rFonts w:ascii="Times New Roman" w:hAnsi="Times New Roman"/>
          <w:sz w:val="28"/>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6421C8" w:rsidRDefault="004B146B">
      <w:pPr>
        <w:pStyle w:val="ConsPlusNormal"/>
        <w:ind w:firstLine="567"/>
        <w:jc w:val="both"/>
        <w:rPr>
          <w:rFonts w:ascii="Times New Roman" w:hAnsi="Times New Roman"/>
          <w:sz w:val="28"/>
        </w:rPr>
      </w:pPr>
      <w:r>
        <w:rPr>
          <w:rFonts w:ascii="Times New Roman" w:hAnsi="Times New Roman"/>
          <w:sz w:val="28"/>
        </w:rPr>
        <w:t>47.1.32.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6421C8" w:rsidRDefault="004B146B">
      <w:pPr>
        <w:pStyle w:val="ConsPlusNormal"/>
        <w:ind w:firstLine="567"/>
        <w:jc w:val="both"/>
        <w:rPr>
          <w:rFonts w:ascii="Times New Roman" w:hAnsi="Times New Roman"/>
          <w:sz w:val="28"/>
        </w:rPr>
      </w:pPr>
      <w:r>
        <w:rPr>
          <w:rFonts w:ascii="Times New Roman" w:hAnsi="Times New Roman"/>
          <w:sz w:val="28"/>
        </w:rPr>
        <w:t>47.1.33. 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телематических услуг связи, услуг связи для целей кабельного вещания, услуг связи для целей эфирного вещания, услуг связи для целей проводного радиовещания).</w:t>
      </w:r>
    </w:p>
    <w:p w:rsidR="006421C8" w:rsidRDefault="004B146B">
      <w:pPr>
        <w:pStyle w:val="ConsPlusNormal"/>
        <w:ind w:firstLine="567"/>
        <w:jc w:val="both"/>
        <w:rPr>
          <w:rFonts w:ascii="Times New Roman" w:hAnsi="Times New Roman"/>
          <w:sz w:val="28"/>
        </w:rPr>
      </w:pPr>
      <w:r>
        <w:rPr>
          <w:rFonts w:ascii="Times New Roman" w:hAnsi="Times New Roman"/>
          <w:sz w:val="28"/>
        </w:rPr>
        <w:t>47.1.34. Заключаются договоры, связанные с организацией телерадиотрансляций,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телерадиотрансляций,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телерадиотрансляций,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421C8" w:rsidRDefault="004B146B">
      <w:pPr>
        <w:pStyle w:val="ConsPlusNormal"/>
        <w:ind w:firstLine="567"/>
        <w:jc w:val="both"/>
        <w:rPr>
          <w:rFonts w:ascii="Times New Roman" w:hAnsi="Times New Roman"/>
          <w:sz w:val="28"/>
        </w:rPr>
      </w:pPr>
      <w:r>
        <w:rPr>
          <w:rFonts w:ascii="Times New Roman" w:hAnsi="Times New Roman"/>
          <w:sz w:val="28"/>
        </w:rPr>
        <w:t>47.1.35. Осуществляется заключение договоров на изготовление (тиражирование) периодических изданий.</w:t>
      </w:r>
    </w:p>
    <w:p w:rsidR="006421C8" w:rsidRDefault="004B146B">
      <w:pPr>
        <w:pStyle w:val="ConsPlusNormal"/>
        <w:ind w:firstLine="567"/>
        <w:jc w:val="both"/>
        <w:rPr>
          <w:rFonts w:ascii="Times New Roman" w:hAnsi="Times New Roman"/>
          <w:sz w:val="28"/>
        </w:rPr>
      </w:pPr>
      <w:r>
        <w:rPr>
          <w:rFonts w:ascii="Times New Roman" w:hAnsi="Times New Roman"/>
          <w:sz w:val="28"/>
        </w:rPr>
        <w:t>47.1.36. Осуществляется заключение договоров на доставку полиграфических печатных изданий, выпускаемых Заказчиком.</w:t>
      </w:r>
    </w:p>
    <w:p w:rsidR="006421C8" w:rsidRDefault="004B146B">
      <w:pPr>
        <w:pStyle w:val="ConsPlusNormal"/>
        <w:ind w:firstLine="567"/>
        <w:jc w:val="both"/>
        <w:rPr>
          <w:rFonts w:ascii="Times New Roman" w:hAnsi="Times New Roman"/>
          <w:sz w:val="28"/>
        </w:rPr>
      </w:pPr>
      <w:r>
        <w:rPr>
          <w:rFonts w:ascii="Times New Roman" w:hAnsi="Times New Roman"/>
          <w:sz w:val="28"/>
        </w:rPr>
        <w:t>47.1.37.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6421C8" w:rsidRDefault="004B146B">
      <w:pPr>
        <w:pStyle w:val="ConsPlusNormal"/>
        <w:ind w:firstLine="567"/>
        <w:jc w:val="both"/>
        <w:rPr>
          <w:rFonts w:ascii="Times New Roman" w:hAnsi="Times New Roman"/>
          <w:sz w:val="28"/>
        </w:rPr>
      </w:pPr>
      <w:r>
        <w:rPr>
          <w:rFonts w:ascii="Times New Roman" w:hAnsi="Times New Roman"/>
          <w:sz w:val="28"/>
        </w:rPr>
        <w:t>47.1.38. Осуществляется заключение договоров на транспортировку газа в транзитном потоке.</w:t>
      </w:r>
    </w:p>
    <w:p w:rsidR="006421C8" w:rsidRDefault="004B146B">
      <w:pPr>
        <w:pStyle w:val="ConsPlusNormal"/>
        <w:ind w:firstLine="567"/>
        <w:jc w:val="both"/>
        <w:rPr>
          <w:rFonts w:ascii="Times New Roman" w:hAnsi="Times New Roman"/>
          <w:sz w:val="28"/>
        </w:rPr>
      </w:pPr>
      <w:r>
        <w:rPr>
          <w:rFonts w:ascii="Times New Roman" w:hAnsi="Times New Roman"/>
          <w:sz w:val="28"/>
        </w:rPr>
        <w:t>47.1.39.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6421C8" w:rsidRDefault="004B146B">
      <w:pPr>
        <w:pStyle w:val="ConsPlusNormal"/>
        <w:ind w:firstLine="567"/>
        <w:jc w:val="both"/>
        <w:rPr>
          <w:rFonts w:ascii="Times New Roman" w:hAnsi="Times New Roman"/>
          <w:sz w:val="28"/>
        </w:rPr>
      </w:pPr>
      <w:r>
        <w:rPr>
          <w:rFonts w:ascii="Times New Roman" w:hAnsi="Times New Roman"/>
          <w:sz w:val="28"/>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6421C8" w:rsidRDefault="004B146B">
      <w:pPr>
        <w:pStyle w:val="ConsPlusNormal"/>
        <w:ind w:firstLine="567"/>
        <w:jc w:val="both"/>
        <w:rPr>
          <w:rFonts w:ascii="Times New Roman" w:hAnsi="Times New Roman"/>
          <w:sz w:val="28"/>
        </w:rPr>
      </w:pPr>
      <w:r>
        <w:rPr>
          <w:rFonts w:ascii="Times New Roman" w:hAnsi="Times New Roman"/>
          <w:sz w:val="28"/>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6421C8" w:rsidRDefault="004B146B">
      <w:pPr>
        <w:pStyle w:val="ConsPlusNormal"/>
        <w:ind w:firstLine="567"/>
        <w:jc w:val="both"/>
        <w:rPr>
          <w:rFonts w:ascii="Times New Roman" w:hAnsi="Times New Roman"/>
          <w:sz w:val="28"/>
        </w:rPr>
      </w:pPr>
      <w:r>
        <w:rPr>
          <w:rFonts w:ascii="Times New Roman" w:hAnsi="Times New Roman"/>
          <w:sz w:val="28"/>
        </w:rPr>
        <w:t>47.1.42.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6421C8" w:rsidRDefault="004B146B">
      <w:pPr>
        <w:pStyle w:val="ConsPlusNormal"/>
        <w:ind w:firstLine="567"/>
        <w:jc w:val="both"/>
        <w:rPr>
          <w:rFonts w:ascii="Times New Roman" w:hAnsi="Times New Roman"/>
          <w:sz w:val="28"/>
        </w:rPr>
      </w:pPr>
      <w:r>
        <w:rPr>
          <w:rFonts w:ascii="Times New Roman" w:hAnsi="Times New Roman"/>
          <w:sz w:val="28"/>
        </w:rPr>
        <w:t>47.1.43. Осуществляется заключение договоров на выполнение работ по врезке в магистральный газопровод.</w:t>
      </w:r>
    </w:p>
    <w:p w:rsidR="006421C8" w:rsidRDefault="004B146B">
      <w:pPr>
        <w:tabs>
          <w:tab w:val="left" w:pos="142"/>
          <w:tab w:val="left" w:pos="567"/>
          <w:tab w:val="center" w:pos="851"/>
          <w:tab w:val="left" w:pos="993"/>
          <w:tab w:val="left" w:pos="1134"/>
        </w:tabs>
        <w:spacing w:after="0" w:line="240" w:lineRule="auto"/>
        <w:ind w:firstLine="567"/>
        <w:jc w:val="both"/>
        <w:rPr>
          <w:sz w:val="28"/>
        </w:rPr>
      </w:pPr>
      <w:r>
        <w:rPr>
          <w:sz w:val="28"/>
        </w:rPr>
        <w:t xml:space="preserve">47.1.44. Возникла необходимость заключения договора по размещению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телематических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6421C8" w:rsidRDefault="004B146B">
      <w:pPr>
        <w:pStyle w:val="ConsPlusNormal"/>
        <w:ind w:firstLine="540"/>
        <w:jc w:val="both"/>
        <w:rPr>
          <w:rFonts w:ascii="Times New Roman" w:hAnsi="Times New Roman"/>
          <w:sz w:val="28"/>
        </w:rPr>
      </w:pPr>
      <w:r>
        <w:rPr>
          <w:rFonts w:ascii="Times New Roman" w:hAnsi="Times New Roman"/>
          <w:sz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6421C8" w:rsidRDefault="004B146B">
      <w:pPr>
        <w:pStyle w:val="ConsPlusNormal"/>
        <w:ind w:firstLine="540"/>
        <w:jc w:val="both"/>
        <w:rPr>
          <w:rFonts w:ascii="Times New Roman" w:hAnsi="Times New Roman"/>
          <w:sz w:val="28"/>
        </w:rPr>
      </w:pPr>
      <w:r>
        <w:rPr>
          <w:rFonts w:ascii="Times New Roman" w:hAnsi="Times New Roman"/>
          <w:sz w:val="28"/>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6421C8" w:rsidRDefault="004B146B">
      <w:pPr>
        <w:pStyle w:val="ConsPlusNormal"/>
        <w:ind w:firstLine="540"/>
        <w:jc w:val="both"/>
        <w:rPr>
          <w:rFonts w:ascii="Times New Roman" w:hAnsi="Times New Roman"/>
          <w:sz w:val="28"/>
        </w:rPr>
      </w:pPr>
      <w:r>
        <w:rPr>
          <w:rFonts w:ascii="Times New Roman" w:hAnsi="Times New Roman"/>
          <w:sz w:val="28"/>
        </w:rPr>
        <w:t>47.1.46</w:t>
      </w:r>
      <w:r>
        <w:rPr>
          <w:rFonts w:ascii="Times New Roman" w:hAnsi="Times New Roman"/>
          <w:sz w:val="28"/>
          <w:vertAlign w:val="superscript"/>
        </w:rPr>
        <w:t>1</w:t>
      </w:r>
      <w:r>
        <w:rPr>
          <w:rFonts w:ascii="Times New Roman" w:hAnsi="Times New Roman"/>
          <w:sz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w:t>
      </w:r>
      <w:r>
        <w:rPr>
          <w:rFonts w:ascii="Times New Roman" w:hAnsi="Times New Roman"/>
          <w:color w:val="FF0000"/>
          <w:sz w:val="28"/>
        </w:rPr>
        <w:t xml:space="preserve"> </w:t>
      </w:r>
      <w:r>
        <w:rPr>
          <w:rFonts w:ascii="Times New Roman" w:hAnsi="Times New Roman"/>
          <w:sz w:val="28"/>
        </w:rPr>
        <w:t>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6421C8" w:rsidRDefault="004B146B">
      <w:pPr>
        <w:pStyle w:val="ConsPlusNormal"/>
        <w:ind w:firstLine="540"/>
        <w:jc w:val="both"/>
        <w:rPr>
          <w:rFonts w:ascii="Times New Roman" w:hAnsi="Times New Roman"/>
          <w:sz w:val="28"/>
        </w:rPr>
      </w:pPr>
      <w:r>
        <w:rPr>
          <w:rFonts w:ascii="Times New Roman" w:hAnsi="Times New Roman"/>
          <w:sz w:val="28"/>
        </w:rPr>
        <w:t>47.1.47. В случаях, предусмотренных пунктами 19.1, 19.4, 27.1, 27.5, 35.1, 35.4, 44.1, 44.4.</w:t>
      </w:r>
    </w:p>
    <w:p w:rsidR="006421C8" w:rsidRDefault="004B146B">
      <w:pPr>
        <w:pStyle w:val="ConsPlusNormal"/>
        <w:ind w:firstLine="540"/>
        <w:jc w:val="both"/>
        <w:rPr>
          <w:rFonts w:ascii="Times New Roman" w:hAnsi="Times New Roman"/>
          <w:sz w:val="28"/>
        </w:rPr>
      </w:pPr>
      <w:r>
        <w:rPr>
          <w:rFonts w:ascii="Times New Roman" w:hAnsi="Times New Roman"/>
          <w:sz w:val="28"/>
        </w:rPr>
        <w:t>47.2. При осуществлении закупки у единственного поставщика (подрядчика, исполнителя), за исключением случаев, предусмотренных подпунктами 47.1.8, 47.1.10  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документацию о закупке, проект договора, являющийся неотъемлемой частью извещения о закупке и документации о закупке.</w:t>
      </w:r>
    </w:p>
    <w:p w:rsidR="006421C8" w:rsidRDefault="004B146B">
      <w:pPr>
        <w:pStyle w:val="ConsPlusNormal"/>
        <w:ind w:firstLine="540"/>
        <w:jc w:val="both"/>
        <w:rPr>
          <w:rFonts w:ascii="Times New Roman" w:hAnsi="Times New Roman"/>
          <w:sz w:val="28"/>
        </w:rPr>
      </w:pPr>
      <w:r>
        <w:rPr>
          <w:rFonts w:ascii="Times New Roman" w:hAnsi="Times New Roman"/>
          <w:sz w:val="28"/>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Pr>
          <w:rFonts w:ascii="Times New Roman" w:hAnsi="Times New Roman"/>
          <w:sz w:val="28"/>
        </w:rPr>
        <w:br/>
        <w:t>информационной системе извещения об осуществлении такой закупки, 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6421C8" w:rsidRDefault="004B146B">
      <w:pPr>
        <w:spacing w:after="0" w:line="240" w:lineRule="auto"/>
        <w:ind w:firstLine="709"/>
        <w:jc w:val="both"/>
        <w:rPr>
          <w:sz w:val="28"/>
        </w:rPr>
      </w:pPr>
      <w:r>
        <w:rPr>
          <w:sz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 В случае принятия решения о не 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«Плана закупок» ЕАСУЗ.</w:t>
      </w:r>
    </w:p>
    <w:p w:rsidR="006421C8" w:rsidRDefault="004B146B">
      <w:pPr>
        <w:pStyle w:val="ConsPlusNormal"/>
        <w:ind w:firstLine="567"/>
        <w:jc w:val="both"/>
        <w:rPr>
          <w:rFonts w:ascii="Times New Roman" w:hAnsi="Times New Roman"/>
          <w:sz w:val="28"/>
        </w:rPr>
      </w:pPr>
      <w:r>
        <w:rPr>
          <w:rFonts w:ascii="Times New Roman" w:hAnsi="Times New Roman"/>
          <w:sz w:val="28"/>
        </w:rPr>
        <w:t>47.3. Извещение об осуществлении закупки у единственного поставщика (подрядчика, исполнителя) должно содержать:</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место нахождения, адрес, адрес электронной почты, номер контактного телефона Заказчика;</w:t>
      </w:r>
    </w:p>
    <w:p w:rsidR="006421C8" w:rsidRDefault="004B146B">
      <w:pPr>
        <w:pStyle w:val="ConsPlusNormal"/>
        <w:ind w:firstLine="540"/>
        <w:jc w:val="both"/>
        <w:rPr>
          <w:rFonts w:ascii="Times New Roman" w:hAnsi="Times New Roman"/>
          <w:sz w:val="28"/>
        </w:rPr>
      </w:pPr>
      <w:r>
        <w:rPr>
          <w:rFonts w:ascii="Times New Roman" w:hAnsi="Times New Roman"/>
          <w:sz w:val="28"/>
        </w:rPr>
        <w:t>предмет договора с указанием количества поставляемого товара, объема выполняемых работ, оказываемых услуг;</w:t>
      </w:r>
    </w:p>
    <w:p w:rsidR="006421C8" w:rsidRDefault="004B146B">
      <w:pPr>
        <w:pStyle w:val="ConsPlusNormal"/>
        <w:ind w:firstLine="540"/>
        <w:jc w:val="both"/>
        <w:rPr>
          <w:rFonts w:ascii="Times New Roman" w:hAnsi="Times New Roman"/>
          <w:sz w:val="28"/>
        </w:rPr>
      </w:pPr>
      <w:r>
        <w:rPr>
          <w:rFonts w:ascii="Times New Roman" w:hAnsi="Times New Roman"/>
          <w:sz w:val="28"/>
        </w:rPr>
        <w:t>место поставки товара, выполнения работ, оказания услуг;</w:t>
      </w:r>
    </w:p>
    <w:p w:rsidR="006421C8" w:rsidRDefault="004B146B">
      <w:pPr>
        <w:pStyle w:val="ConsPlusNormal"/>
        <w:tabs>
          <w:tab w:val="left" w:pos="6330"/>
        </w:tabs>
        <w:ind w:firstLine="540"/>
        <w:jc w:val="both"/>
        <w:rPr>
          <w:rFonts w:ascii="Times New Roman" w:hAnsi="Times New Roman"/>
          <w:sz w:val="28"/>
        </w:rPr>
      </w:pPr>
      <w:r>
        <w:rPr>
          <w:rFonts w:ascii="Times New Roman" w:hAnsi="Times New Roman"/>
          <w:sz w:val="28"/>
        </w:rPr>
        <w:t>сведения о цене договора, заключаемого с единственным поставщиком (подрядчиком, исполнителем);</w:t>
      </w:r>
    </w:p>
    <w:p w:rsidR="006421C8" w:rsidRDefault="004B146B">
      <w:pPr>
        <w:pStyle w:val="ConsPlusNormal"/>
        <w:tabs>
          <w:tab w:val="left" w:pos="6330"/>
        </w:tabs>
        <w:ind w:firstLine="540"/>
        <w:jc w:val="both"/>
        <w:rPr>
          <w:rFonts w:ascii="Times New Roman" w:hAnsi="Times New Roman"/>
          <w:sz w:val="28"/>
        </w:rPr>
      </w:pPr>
      <w:r>
        <w:rPr>
          <w:rFonts w:ascii="Times New Roman" w:hAnsi="Times New Roman"/>
          <w:sz w:val="28"/>
        </w:rPr>
        <w:t>способ закупки.</w:t>
      </w:r>
    </w:p>
    <w:p w:rsidR="006421C8" w:rsidRDefault="004B146B">
      <w:pPr>
        <w:pStyle w:val="ConsPlusNormal"/>
        <w:ind w:firstLine="567"/>
        <w:jc w:val="both"/>
        <w:rPr>
          <w:rFonts w:ascii="Times New Roman" w:hAnsi="Times New Roman"/>
          <w:sz w:val="28"/>
        </w:rPr>
      </w:pPr>
      <w:r>
        <w:rPr>
          <w:rFonts w:ascii="Times New Roman" w:hAnsi="Times New Roman"/>
          <w:sz w:val="28"/>
        </w:rPr>
        <w:t>47.4. Документация об осуществлении закупки у единственного поставщика (подрядчика, исполнителя) должно содержать:</w:t>
      </w:r>
    </w:p>
    <w:p w:rsidR="006421C8" w:rsidRDefault="004B146B">
      <w:pPr>
        <w:pStyle w:val="a5"/>
        <w:spacing w:after="0" w:line="240" w:lineRule="auto"/>
        <w:ind w:left="0" w:firstLine="709"/>
        <w:jc w:val="both"/>
        <w:outlineLvl w:val="0"/>
        <w:rPr>
          <w:rFonts w:ascii="Times New Roman" w:hAnsi="Times New Roman"/>
          <w:sz w:val="28"/>
        </w:rPr>
      </w:pPr>
      <w:r>
        <w:rPr>
          <w:rFonts w:ascii="Times New Roman" w:hAnsi="Times New Roman"/>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421C8" w:rsidRDefault="004B146B">
      <w:pPr>
        <w:spacing w:after="0" w:line="240" w:lineRule="auto"/>
        <w:ind w:firstLine="540"/>
        <w:jc w:val="both"/>
        <w:rPr>
          <w:sz w:val="28"/>
        </w:rPr>
      </w:pPr>
      <w:r>
        <w:rPr>
          <w:sz w:val="28"/>
        </w:rPr>
        <w:t>Если Заказчиком в документации об осуществлении закупки у единственного поставщика (подрядчика, исполнителя)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(подрядчика, исполнителя)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421C8" w:rsidRDefault="004B146B">
      <w:pPr>
        <w:spacing w:after="0" w:line="240" w:lineRule="auto"/>
        <w:ind w:firstLine="540"/>
        <w:jc w:val="both"/>
        <w:rPr>
          <w:sz w:val="28"/>
        </w:rPr>
      </w:pPr>
      <w:r>
        <w:rPr>
          <w:sz w:val="28"/>
        </w:rPr>
        <w:t>условия и сроки (периоды) поставки товара, выполнения работы, оказания услуги;</w:t>
      </w:r>
    </w:p>
    <w:p w:rsidR="006421C8" w:rsidRDefault="004B146B">
      <w:pPr>
        <w:spacing w:after="0" w:line="240" w:lineRule="auto"/>
        <w:ind w:firstLine="540"/>
        <w:jc w:val="both"/>
        <w:rPr>
          <w:sz w:val="28"/>
        </w:rPr>
      </w:pPr>
      <w:r>
        <w:rPr>
          <w:sz w:val="28"/>
        </w:rPr>
        <w:t>форма, сроки и порядок оплаты товара, работы, услуги;</w:t>
      </w:r>
    </w:p>
    <w:p w:rsidR="006421C8" w:rsidRDefault="004B146B">
      <w:pPr>
        <w:spacing w:after="0" w:line="240" w:lineRule="auto"/>
        <w:ind w:firstLine="540"/>
        <w:jc w:val="both"/>
        <w:rPr>
          <w:sz w:val="28"/>
        </w:rPr>
      </w:pPr>
      <w:r>
        <w:rPr>
          <w:sz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421C8" w:rsidRDefault="004B146B">
      <w:pPr>
        <w:pStyle w:val="ConsPlusNormal"/>
        <w:tabs>
          <w:tab w:val="left" w:pos="5245"/>
        </w:tabs>
        <w:ind w:firstLine="540"/>
        <w:jc w:val="both"/>
        <w:rPr>
          <w:rFonts w:ascii="Times New Roman" w:hAnsi="Times New Roman"/>
          <w:sz w:val="28"/>
        </w:rPr>
      </w:pPr>
      <w:r>
        <w:rPr>
          <w:rFonts w:ascii="Times New Roman" w:hAnsi="Times New Roman"/>
          <w:sz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6421C8" w:rsidRDefault="004B146B">
      <w:pPr>
        <w:pStyle w:val="ConsPlusNormal"/>
        <w:tabs>
          <w:tab w:val="left" w:pos="5245"/>
        </w:tabs>
        <w:ind w:firstLine="540"/>
        <w:jc w:val="both"/>
        <w:rPr>
          <w:rFonts w:ascii="Times New Roman" w:hAnsi="Times New Roman"/>
          <w:sz w:val="28"/>
        </w:rPr>
      </w:pPr>
      <w:r>
        <w:rPr>
          <w:rFonts w:ascii="Times New Roman" w:hAnsi="Times New Roman"/>
          <w:sz w:val="28"/>
        </w:rPr>
        <w:t>основание заключения договора с единственным поставщиком (подрядчиком, исполнителем) с указанием пункта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6421C8" w:rsidRDefault="004B146B">
      <w:pPr>
        <w:pStyle w:val="ConsPlusNormal"/>
        <w:ind w:firstLine="540"/>
        <w:jc w:val="both"/>
        <w:rPr>
          <w:rFonts w:ascii="Times New Roman" w:hAnsi="Times New Roman"/>
          <w:sz w:val="28"/>
        </w:rPr>
      </w:pPr>
      <w:r>
        <w:rPr>
          <w:rFonts w:ascii="Times New Roman" w:hAnsi="Times New Roman"/>
          <w:sz w:val="28"/>
        </w:rPr>
        <w:t>сведения об объеме, цене закупаемых товаров, работ, услуг, сроке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6421C8" w:rsidRDefault="004B146B">
      <w:pPr>
        <w:pStyle w:val="ConsPlusNormal"/>
        <w:ind w:firstLine="540"/>
        <w:jc w:val="both"/>
        <w:rPr>
          <w:rFonts w:ascii="Times New Roman" w:hAnsi="Times New Roman"/>
          <w:sz w:val="28"/>
        </w:rPr>
      </w:pPr>
      <w:r>
        <w:rPr>
          <w:rFonts w:ascii="Times New Roman" w:hAnsi="Times New Roman"/>
          <w:sz w:val="28"/>
        </w:rPr>
        <w:t>Протокол заключения договора с единственным поставщиком (подрядчиком, исполнителем)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6421C8" w:rsidRDefault="004B146B">
      <w:pPr>
        <w:pStyle w:val="ConsPlusNormal"/>
        <w:ind w:firstLine="567"/>
        <w:jc w:val="both"/>
        <w:rPr>
          <w:rFonts w:ascii="Times New Roman" w:hAnsi="Times New Roman"/>
          <w:sz w:val="28"/>
        </w:rPr>
      </w:pPr>
      <w:r>
        <w:rPr>
          <w:rFonts w:ascii="Times New Roman" w:hAnsi="Times New Roman"/>
          <w:sz w:val="28"/>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6421C8" w:rsidRDefault="004B146B">
      <w:pPr>
        <w:pStyle w:val="ConsPlusNormal"/>
        <w:ind w:firstLine="567"/>
        <w:jc w:val="both"/>
        <w:rPr>
          <w:rFonts w:ascii="Times New Roman" w:hAnsi="Times New Roman"/>
          <w:sz w:val="28"/>
        </w:rPr>
      </w:pPr>
      <w:r>
        <w:rPr>
          <w:rFonts w:ascii="Times New Roman" w:hAnsi="Times New Roman"/>
          <w:sz w:val="28"/>
        </w:rPr>
        <w:t>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6421C8" w:rsidRDefault="004B146B">
      <w:pPr>
        <w:pStyle w:val="ConsPlusNormal"/>
        <w:ind w:firstLine="567"/>
        <w:jc w:val="both"/>
        <w:rPr>
          <w:rFonts w:ascii="Times New Roman" w:hAnsi="Times New Roman"/>
          <w:sz w:val="28"/>
        </w:rPr>
      </w:pPr>
      <w:r>
        <w:rPr>
          <w:rFonts w:ascii="Times New Roman" w:hAnsi="Times New Roman"/>
          <w:sz w:val="28"/>
        </w:rPr>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rsidR="006421C8" w:rsidRDefault="004B146B">
      <w:pPr>
        <w:pStyle w:val="ConsPlusNormal"/>
        <w:ind w:firstLine="567"/>
        <w:jc w:val="both"/>
        <w:rPr>
          <w:rFonts w:ascii="Times New Roman" w:hAnsi="Times New Roman"/>
          <w:sz w:val="28"/>
        </w:rPr>
      </w:pPr>
      <w:r>
        <w:rPr>
          <w:rFonts w:ascii="Times New Roman" w:hAnsi="Times New Roman"/>
          <w:sz w:val="28"/>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6421C8" w:rsidRDefault="006421C8">
      <w:pPr>
        <w:pStyle w:val="ConsPlusNormal"/>
        <w:ind w:firstLine="567"/>
        <w:jc w:val="both"/>
        <w:rPr>
          <w:rFonts w:ascii="Times New Roman" w:hAnsi="Times New Roman"/>
          <w:b/>
          <w:sz w:val="28"/>
        </w:rPr>
      </w:pPr>
    </w:p>
    <w:p w:rsidR="006421C8" w:rsidRDefault="006421C8">
      <w:pPr>
        <w:pStyle w:val="ConsPlusNormal"/>
        <w:ind w:firstLine="567"/>
        <w:jc w:val="both"/>
        <w:rPr>
          <w:rFonts w:ascii="Times New Roman" w:hAnsi="Times New Roman"/>
          <w:b/>
          <w:sz w:val="28"/>
        </w:rPr>
      </w:pPr>
    </w:p>
    <w:p w:rsidR="006421C8" w:rsidRDefault="004B146B">
      <w:pPr>
        <w:tabs>
          <w:tab w:val="left" w:pos="1843"/>
          <w:tab w:val="left" w:pos="1985"/>
        </w:tabs>
        <w:spacing w:after="0" w:line="240" w:lineRule="auto"/>
        <w:ind w:firstLine="709"/>
        <w:rPr>
          <w:sz w:val="28"/>
        </w:rPr>
      </w:pPr>
      <w:r>
        <w:rPr>
          <w:sz w:val="28"/>
        </w:rPr>
        <w:t>48. Участие в конкурентной процедуре продавца, арендодателя</w:t>
      </w:r>
    </w:p>
    <w:p w:rsidR="006421C8" w:rsidRDefault="006421C8">
      <w:pPr>
        <w:tabs>
          <w:tab w:val="left" w:pos="1843"/>
          <w:tab w:val="left" w:pos="1985"/>
        </w:tabs>
        <w:spacing w:after="0" w:line="240" w:lineRule="auto"/>
        <w:ind w:firstLine="709"/>
        <w:rPr>
          <w:sz w:val="28"/>
        </w:rPr>
      </w:pPr>
    </w:p>
    <w:p w:rsidR="006421C8" w:rsidRDefault="004B146B">
      <w:pPr>
        <w:pStyle w:val="ConsPlusNormal"/>
        <w:ind w:firstLine="709"/>
        <w:jc w:val="both"/>
        <w:rPr>
          <w:rFonts w:ascii="Times New Roman" w:hAnsi="Times New Roman"/>
          <w:sz w:val="28"/>
        </w:rPr>
      </w:pPr>
      <w:r>
        <w:rPr>
          <w:rFonts w:ascii="Times New Roman" w:hAnsi="Times New Roman"/>
          <w:sz w:val="28"/>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6421C8" w:rsidRDefault="004B146B">
      <w:pPr>
        <w:pStyle w:val="ConsPlusNormal"/>
        <w:ind w:firstLine="540"/>
        <w:jc w:val="both"/>
        <w:rPr>
          <w:rFonts w:ascii="Times New Roman" w:hAnsi="Times New Roman"/>
          <w:sz w:val="28"/>
        </w:rPr>
      </w:pPr>
      <w:r>
        <w:rPr>
          <w:rFonts w:ascii="Times New Roman" w:hAnsi="Times New Roman"/>
          <w:sz w:val="28"/>
        </w:rPr>
        <w:t>Срок такого согласования не может превышать 10 рабочих дней.</w:t>
      </w:r>
    </w:p>
    <w:p w:rsidR="006421C8" w:rsidRDefault="006421C8">
      <w:pPr>
        <w:pStyle w:val="ConsPlusNormal"/>
        <w:ind w:firstLine="567"/>
        <w:jc w:val="both"/>
        <w:rPr>
          <w:rFonts w:ascii="Times New Roman" w:hAnsi="Times New Roman"/>
          <w:b/>
          <w:sz w:val="28"/>
        </w:rPr>
      </w:pPr>
    </w:p>
    <w:p w:rsidR="006421C8" w:rsidRDefault="006421C8">
      <w:pPr>
        <w:pStyle w:val="ConsPlusNormal"/>
        <w:ind w:firstLine="567"/>
        <w:jc w:val="both"/>
        <w:rPr>
          <w:rFonts w:ascii="Times New Roman" w:hAnsi="Times New Roman"/>
          <w:b/>
          <w:sz w:val="28"/>
        </w:rPr>
      </w:pPr>
    </w:p>
    <w:p w:rsidR="006421C8" w:rsidRDefault="004B146B">
      <w:pPr>
        <w:pStyle w:val="1"/>
      </w:pPr>
      <w:r>
        <w:t xml:space="preserve">49. Обеспечение исполнения договора и гарантийных обязательств </w:t>
      </w:r>
    </w:p>
    <w:p w:rsidR="006421C8" w:rsidRDefault="006421C8">
      <w:pPr>
        <w:pStyle w:val="ConsPlusNormal"/>
        <w:ind w:firstLine="540"/>
        <w:jc w:val="center"/>
        <w:rPr>
          <w:rFonts w:ascii="Times New Roman" w:hAnsi="Times New Roman"/>
          <w:sz w:val="28"/>
        </w:rPr>
      </w:pPr>
    </w:p>
    <w:p w:rsidR="006421C8" w:rsidRDefault="004B146B">
      <w:pPr>
        <w:pStyle w:val="ConsPlusNormal"/>
        <w:ind w:firstLine="567"/>
        <w:jc w:val="both"/>
        <w:rPr>
          <w:rFonts w:ascii="Times New Roman" w:hAnsi="Times New Roman"/>
          <w:sz w:val="28"/>
        </w:rPr>
      </w:pPr>
      <w:r>
        <w:rPr>
          <w:rFonts w:ascii="Times New Roman" w:hAnsi="Times New Roman"/>
          <w:sz w:val="28"/>
        </w:rPr>
        <w:t>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6421C8" w:rsidRDefault="004B146B">
      <w:pPr>
        <w:pStyle w:val="ConsPlusNormal"/>
        <w:ind w:firstLine="567"/>
        <w:jc w:val="both"/>
        <w:rPr>
          <w:rFonts w:ascii="Times New Roman" w:hAnsi="Times New Roman"/>
          <w:sz w:val="28"/>
        </w:rPr>
      </w:pPr>
      <w:r>
        <w:rPr>
          <w:rFonts w:ascii="Times New Roman" w:hAnsi="Times New Roman"/>
          <w:sz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49.2. В случае если договором предусмотрена выплата аванса, Заказчик при осуществлении закупки обязан 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6421C8" w:rsidRDefault="004B146B">
      <w:pPr>
        <w:pStyle w:val="ConsPlusNormal"/>
        <w:ind w:firstLine="567"/>
        <w:jc w:val="both"/>
        <w:rPr>
          <w:rFonts w:ascii="Times New Roman" w:hAnsi="Times New Roman"/>
          <w:sz w:val="28"/>
        </w:rPr>
      </w:pPr>
      <w:r>
        <w:rPr>
          <w:rFonts w:ascii="Times New Roman" w:hAnsi="Times New Roman"/>
          <w:sz w:val="28"/>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6421C8" w:rsidRDefault="004B146B">
      <w:pPr>
        <w:pStyle w:val="ConsPlusNormal"/>
        <w:ind w:firstLine="567"/>
        <w:jc w:val="both"/>
        <w:rPr>
          <w:rFonts w:ascii="Times New Roman" w:hAnsi="Times New Roman"/>
          <w:sz w:val="28"/>
        </w:rPr>
      </w:pPr>
      <w:r>
        <w:rPr>
          <w:rFonts w:ascii="Times New Roman" w:hAnsi="Times New Roman"/>
          <w:sz w:val="28"/>
        </w:rPr>
        <w:t>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6421C8" w:rsidRDefault="004B146B">
      <w:pPr>
        <w:pStyle w:val="ConsPlusNormal"/>
        <w:ind w:firstLine="567"/>
        <w:jc w:val="both"/>
        <w:rPr>
          <w:rFonts w:ascii="Times New Roman" w:hAnsi="Times New Roman"/>
          <w:sz w:val="28"/>
        </w:rPr>
      </w:pPr>
      <w:r>
        <w:rPr>
          <w:rFonts w:ascii="Times New Roman" w:hAnsi="Times New Roman"/>
          <w:sz w:val="28"/>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6421C8" w:rsidRDefault="004B146B">
      <w:pPr>
        <w:pStyle w:val="ConsPlusNormal"/>
        <w:ind w:firstLine="567"/>
        <w:jc w:val="both"/>
        <w:rPr>
          <w:rFonts w:ascii="Times New Roman" w:hAnsi="Times New Roman"/>
          <w:sz w:val="28"/>
        </w:rPr>
      </w:pPr>
      <w:r>
        <w:rPr>
          <w:rFonts w:ascii="Times New Roman" w:hAnsi="Times New Roman"/>
          <w:sz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421C8" w:rsidRDefault="004B146B">
      <w:pPr>
        <w:pStyle w:val="ConsPlusNormal"/>
        <w:ind w:firstLine="567"/>
        <w:jc w:val="both"/>
        <w:rPr>
          <w:rFonts w:ascii="Times New Roman" w:hAnsi="Times New Roman"/>
          <w:sz w:val="28"/>
        </w:rPr>
      </w:pPr>
      <w:r>
        <w:rPr>
          <w:rFonts w:ascii="Times New Roman" w:hAnsi="Times New Roman"/>
          <w:sz w:val="28"/>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6421C8" w:rsidRDefault="004B146B">
      <w:pPr>
        <w:pStyle w:val="ConsPlusNormal"/>
        <w:ind w:firstLine="567"/>
        <w:jc w:val="both"/>
        <w:rPr>
          <w:rFonts w:ascii="Times New Roman" w:hAnsi="Times New Roman"/>
          <w:sz w:val="28"/>
        </w:rPr>
      </w:pPr>
      <w:r>
        <w:rPr>
          <w:rFonts w:ascii="Times New Roman" w:hAnsi="Times New Roman"/>
          <w:sz w:val="28"/>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6421C8" w:rsidRDefault="004B146B">
      <w:pPr>
        <w:pStyle w:val="ConsPlusNormal"/>
        <w:ind w:firstLine="567"/>
        <w:jc w:val="both"/>
        <w:rPr>
          <w:rFonts w:ascii="Times New Roman" w:hAnsi="Times New Roman"/>
          <w:sz w:val="28"/>
        </w:rPr>
      </w:pPr>
      <w:r>
        <w:rPr>
          <w:rFonts w:ascii="Times New Roman" w:hAnsi="Times New Roman"/>
          <w:sz w:val="28"/>
        </w:rPr>
        <w:t>В случае установления требования о предоставлении обеспечения гарантийных обязательств документация о закупке должна содержать:</w:t>
      </w:r>
    </w:p>
    <w:p w:rsidR="006421C8" w:rsidRDefault="004B146B">
      <w:pPr>
        <w:pStyle w:val="ConsPlusNormal"/>
        <w:ind w:firstLine="567"/>
        <w:jc w:val="both"/>
        <w:rPr>
          <w:rFonts w:ascii="Times New Roman" w:hAnsi="Times New Roman"/>
          <w:sz w:val="28"/>
        </w:rPr>
      </w:pPr>
      <w:r>
        <w:rPr>
          <w:rFonts w:ascii="Times New Roman" w:hAnsi="Times New Roman"/>
          <w:sz w:val="28"/>
        </w:rPr>
        <w:t>размер обеспечения гарантийных обязательств;</w:t>
      </w:r>
    </w:p>
    <w:p w:rsidR="006421C8" w:rsidRDefault="004B146B">
      <w:pPr>
        <w:pStyle w:val="ConsPlusNormal"/>
        <w:ind w:firstLine="567"/>
        <w:jc w:val="both"/>
        <w:rPr>
          <w:rFonts w:ascii="Times New Roman" w:hAnsi="Times New Roman"/>
          <w:sz w:val="28"/>
        </w:rPr>
      </w:pPr>
      <w:r>
        <w:rPr>
          <w:rFonts w:ascii="Times New Roman" w:hAnsi="Times New Roman"/>
          <w:sz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6421C8" w:rsidRDefault="004B146B">
      <w:pPr>
        <w:pStyle w:val="ConsPlusNormal"/>
        <w:ind w:firstLine="567"/>
        <w:jc w:val="both"/>
        <w:rPr>
          <w:rFonts w:ascii="Times New Roman" w:hAnsi="Times New Roman"/>
          <w:sz w:val="28"/>
        </w:rPr>
      </w:pPr>
      <w:r>
        <w:rPr>
          <w:rFonts w:ascii="Times New Roman" w:hAnsi="Times New Roman"/>
          <w:sz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6421C8" w:rsidRDefault="006421C8">
      <w:pPr>
        <w:pStyle w:val="ConsPlusNormal"/>
        <w:ind w:firstLine="567"/>
        <w:jc w:val="both"/>
        <w:rPr>
          <w:rFonts w:ascii="Times New Roman" w:hAnsi="Times New Roman"/>
          <w:sz w:val="28"/>
        </w:rPr>
      </w:pPr>
    </w:p>
    <w:p w:rsidR="006421C8" w:rsidRDefault="006421C8">
      <w:pPr>
        <w:pStyle w:val="ConsPlusNormal"/>
        <w:ind w:firstLine="567"/>
        <w:jc w:val="both"/>
        <w:rPr>
          <w:rFonts w:ascii="Times New Roman" w:hAnsi="Times New Roman"/>
          <w:sz w:val="28"/>
        </w:rPr>
      </w:pPr>
    </w:p>
    <w:p w:rsidR="006421C8" w:rsidRDefault="004B146B">
      <w:pPr>
        <w:pStyle w:val="1"/>
      </w:pPr>
      <w:r>
        <w:t>50. Общие положения о заключении договора</w:t>
      </w:r>
    </w:p>
    <w:p w:rsidR="006421C8" w:rsidRDefault="006421C8">
      <w:pPr>
        <w:pStyle w:val="ConsPlusNormal"/>
        <w:jc w:val="both"/>
        <w:rPr>
          <w:rFonts w:ascii="Times New Roman" w:hAnsi="Times New Roman"/>
          <w:sz w:val="28"/>
        </w:rPr>
      </w:pPr>
    </w:p>
    <w:p w:rsidR="006421C8" w:rsidRDefault="004B146B">
      <w:pPr>
        <w:spacing w:after="0" w:line="240" w:lineRule="auto"/>
        <w:ind w:firstLine="709"/>
        <w:jc w:val="both"/>
        <w:rPr>
          <w:sz w:val="28"/>
        </w:rPr>
      </w:pPr>
      <w:r>
        <w:rPr>
          <w:sz w:val="28"/>
        </w:rPr>
        <w:t>50.1. Договор по итогам проведения закупки в электронной форме подписывается сторонами на бумажном носителе и (или) в электронной форме.</w:t>
      </w:r>
    </w:p>
    <w:p w:rsidR="006421C8" w:rsidRDefault="004B146B">
      <w:pPr>
        <w:pStyle w:val="ConsPlusNormal"/>
        <w:ind w:firstLine="709"/>
        <w:jc w:val="both"/>
        <w:rPr>
          <w:rFonts w:ascii="Times New Roman" w:hAnsi="Times New Roman"/>
          <w:sz w:val="28"/>
        </w:rPr>
      </w:pPr>
      <w:r>
        <w:rPr>
          <w:rFonts w:ascii="Times New Roman" w:hAnsi="Times New Roman"/>
          <w:sz w:val="28"/>
        </w:rPr>
        <w:t>Заключение договора на бумажном носителе осуществляется в порядке, предусмотренном разделами 26, 27, 34, 35 настоящего Положения.</w:t>
      </w:r>
    </w:p>
    <w:p w:rsidR="006421C8" w:rsidRDefault="004B146B">
      <w:pPr>
        <w:spacing w:after="0" w:line="240" w:lineRule="auto"/>
        <w:ind w:firstLine="709"/>
        <w:jc w:val="both"/>
        <w:rPr>
          <w:sz w:val="28"/>
        </w:rPr>
      </w:pPr>
      <w:r>
        <w:rPr>
          <w:sz w:val="28"/>
        </w:rPr>
        <w:t>Заключение договора в электронной форме осуществляется в порядке, предусмотренном регламентом работы электронной площадки.</w:t>
      </w:r>
    </w:p>
    <w:p w:rsidR="006421C8" w:rsidRDefault="004B146B">
      <w:pPr>
        <w:pStyle w:val="ConsPlusNormal"/>
        <w:ind w:firstLine="709"/>
        <w:jc w:val="both"/>
        <w:rPr>
          <w:rFonts w:ascii="Times New Roman" w:hAnsi="Times New Roman"/>
          <w:sz w:val="28"/>
        </w:rPr>
      </w:pPr>
      <w:r>
        <w:rPr>
          <w:rFonts w:ascii="Times New Roman" w:hAnsi="Times New Roman"/>
          <w:sz w:val="28"/>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6421C8" w:rsidRDefault="004B146B">
      <w:pPr>
        <w:spacing w:after="0" w:line="240" w:lineRule="auto"/>
        <w:ind w:firstLine="709"/>
        <w:jc w:val="both"/>
        <w:rPr>
          <w:sz w:val="28"/>
        </w:rPr>
      </w:pPr>
      <w:r>
        <w:rPr>
          <w:sz w:val="28"/>
        </w:rPr>
        <w:t xml:space="preserve">50.3. Не подлежат размещению в Единой информационной системе сведения о заключении договоров, составляющие государственную </w:t>
      </w:r>
      <w:hyperlink r:id="rId10" w:history="1">
        <w:r>
          <w:rPr>
            <w:sz w:val="28"/>
          </w:rPr>
          <w:t>тайну</w:t>
        </w:r>
      </w:hyperlink>
      <w:r>
        <w:rPr>
          <w:sz w:val="28"/>
        </w:rPr>
        <w:t xml:space="preserve">, а также сведения о закупке, по которым принято решение Правительства Российской Федерации. </w:t>
      </w:r>
    </w:p>
    <w:p w:rsidR="006421C8" w:rsidRDefault="006421C8">
      <w:pPr>
        <w:pStyle w:val="ConsPlusNormal"/>
        <w:jc w:val="both"/>
        <w:rPr>
          <w:rFonts w:ascii="Times New Roman" w:hAnsi="Times New Roman"/>
          <w:sz w:val="28"/>
        </w:rPr>
      </w:pPr>
    </w:p>
    <w:p w:rsidR="006421C8" w:rsidRDefault="006421C8">
      <w:pPr>
        <w:pStyle w:val="ConsPlusNormal"/>
        <w:jc w:val="both"/>
        <w:rPr>
          <w:rFonts w:ascii="Times New Roman" w:hAnsi="Times New Roman"/>
          <w:sz w:val="28"/>
        </w:rPr>
      </w:pPr>
    </w:p>
    <w:p w:rsidR="006421C8" w:rsidRDefault="004B146B">
      <w:pPr>
        <w:pStyle w:val="1"/>
      </w:pPr>
      <w:r>
        <w:t>51. Исполнение договора</w:t>
      </w:r>
    </w:p>
    <w:p w:rsidR="006421C8" w:rsidRDefault="006421C8">
      <w:pPr>
        <w:pStyle w:val="ConsPlusNormal"/>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51.1. Исполнение договора - комплекс мер, реализуемых после заключения договора и обеспечивающих достижение цели закупки, включая:</w:t>
      </w:r>
    </w:p>
    <w:p w:rsidR="006421C8" w:rsidRDefault="004B146B">
      <w:pPr>
        <w:pStyle w:val="ConsPlusNormal"/>
        <w:ind w:firstLine="540"/>
        <w:jc w:val="both"/>
        <w:rPr>
          <w:rFonts w:ascii="Times New Roman" w:hAnsi="Times New Roman"/>
          <w:sz w:val="28"/>
        </w:rPr>
      </w:pPr>
      <w:r>
        <w:rPr>
          <w:rFonts w:ascii="Times New Roman" w:hAnsi="Times New Roman"/>
          <w:sz w:val="28"/>
        </w:rPr>
        <w:t>взаимодействие с поставщиком (исполнителем, подрядчиком) по вопросам исполнения договора;</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экспертизу представленных поставщиком результатов исполнения договора (его отдельных этапов) в соответствии с </w:t>
      </w:r>
      <w:hyperlink w:anchor="P1129" w:history="1">
        <w:r>
          <w:rPr>
            <w:rFonts w:ascii="Times New Roman" w:hAnsi="Times New Roman"/>
            <w:sz w:val="28"/>
          </w:rPr>
          <w:t>пунктом 51.3</w:t>
        </w:r>
      </w:hyperlink>
      <w:r>
        <w:rPr>
          <w:rFonts w:ascii="Times New Roman" w:hAnsi="Times New Roman"/>
          <w:sz w:val="28"/>
        </w:rPr>
        <w:t xml:space="preserve">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приемку результатов исполнения договора (его отдельных этапов) в соответствии с пунктами 51.3 - 51.5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исполнение Заказчиком обязательства по оплате результатов исполнения договора (его отдельных этапов);</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изменение, расторжение договора, применение мер ответственности, предусмотренных договором;</w:t>
      </w:r>
    </w:p>
    <w:p w:rsidR="006421C8" w:rsidRDefault="004B146B">
      <w:pPr>
        <w:pStyle w:val="ConsPlusNormal"/>
        <w:ind w:firstLine="540"/>
        <w:jc w:val="both"/>
        <w:rPr>
          <w:rFonts w:ascii="Times New Roman" w:hAnsi="Times New Roman"/>
          <w:sz w:val="28"/>
        </w:rPr>
      </w:pPr>
      <w:r>
        <w:rPr>
          <w:rFonts w:ascii="Times New Roman" w:hAnsi="Times New Roman"/>
          <w:sz w:val="28"/>
        </w:rPr>
        <w:t>подготовку отчетности по заключенным договорам.</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Предусмотренный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Pr>
            <w:rFonts w:ascii="Times New Roman" w:hAnsi="Times New Roman"/>
            <w:sz w:val="28"/>
          </w:rPr>
          <w:t>абзацами шестым</w:t>
        </w:r>
      </w:hyperlink>
      <w:r>
        <w:rPr>
          <w:rFonts w:ascii="Times New Roman" w:hAnsi="Times New Roman"/>
          <w:sz w:val="28"/>
        </w:rPr>
        <w:t>,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6421C8" w:rsidRDefault="004B146B">
      <w:pPr>
        <w:pStyle w:val="ConsPlusNormal"/>
        <w:ind w:firstLine="540"/>
        <w:jc w:val="both"/>
        <w:rPr>
          <w:rFonts w:ascii="Times New Roman" w:hAnsi="Times New Roman"/>
          <w:sz w:val="28"/>
        </w:rPr>
      </w:pPr>
      <w:r>
        <w:rPr>
          <w:rFonts w:ascii="Times New Roman" w:hAnsi="Times New Roman"/>
          <w:sz w:val="28"/>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51.3.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6421C8" w:rsidRDefault="004B146B">
      <w:pPr>
        <w:pStyle w:val="ConsPlusNormal"/>
        <w:ind w:firstLine="540"/>
        <w:jc w:val="both"/>
        <w:rPr>
          <w:rFonts w:ascii="Times New Roman" w:hAnsi="Times New Roman"/>
          <w:sz w:val="28"/>
        </w:rPr>
      </w:pPr>
      <w:r>
        <w:rPr>
          <w:rFonts w:ascii="Times New Roman" w:hAnsi="Times New Roman"/>
          <w:sz w:val="28"/>
        </w:rPr>
        <w:t>Срок проведения экспертизы устанавливается Заказчиком в документации о закупке, в том числе в договоре.</w:t>
      </w:r>
    </w:p>
    <w:p w:rsidR="006421C8" w:rsidRDefault="004B146B">
      <w:pPr>
        <w:pStyle w:val="ConsPlusNormal"/>
        <w:ind w:firstLine="540"/>
        <w:jc w:val="both"/>
        <w:rPr>
          <w:rFonts w:ascii="Times New Roman" w:hAnsi="Times New Roman"/>
          <w:color w:val="FF0000"/>
          <w:sz w:val="28"/>
        </w:rPr>
      </w:pPr>
      <w:r>
        <w:rPr>
          <w:rFonts w:ascii="Times New Roman" w:hAnsi="Times New Roman"/>
          <w:sz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w:t>
      </w:r>
    </w:p>
    <w:p w:rsidR="006421C8" w:rsidRDefault="004B146B">
      <w:pPr>
        <w:pStyle w:val="ConsPlusNormal"/>
        <w:ind w:firstLine="540"/>
        <w:jc w:val="both"/>
        <w:rPr>
          <w:rFonts w:ascii="Times New Roman" w:hAnsi="Times New Roman"/>
          <w:sz w:val="28"/>
        </w:rPr>
      </w:pPr>
      <w:r>
        <w:rPr>
          <w:rFonts w:ascii="Times New Roman" w:hAnsi="Times New Roman"/>
          <w:sz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421C8" w:rsidRDefault="004B146B">
      <w:pPr>
        <w:pStyle w:val="ConsPlusNormal"/>
        <w:ind w:firstLine="540"/>
        <w:jc w:val="both"/>
        <w:rPr>
          <w:rFonts w:ascii="Times New Roman" w:hAnsi="Times New Roman"/>
          <w:sz w:val="28"/>
        </w:rPr>
      </w:pPr>
      <w:r>
        <w:rPr>
          <w:rFonts w:ascii="Times New Roman" w:hAnsi="Times New Roman"/>
          <w:sz w:val="28"/>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6421C8" w:rsidRDefault="004B146B">
      <w:pPr>
        <w:pStyle w:val="ConsPlusNormal"/>
        <w:ind w:firstLine="540"/>
        <w:jc w:val="both"/>
        <w:rPr>
          <w:rFonts w:ascii="Times New Roman" w:hAnsi="Times New Roman"/>
          <w:sz w:val="28"/>
        </w:rPr>
      </w:pPr>
      <w:r>
        <w:rPr>
          <w:rFonts w:ascii="Times New Roman" w:hAnsi="Times New Roman"/>
          <w:sz w:val="28"/>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6421C8" w:rsidRDefault="004B146B">
      <w:pPr>
        <w:pStyle w:val="ConsPlusNormal"/>
        <w:ind w:firstLine="540"/>
        <w:jc w:val="both"/>
        <w:rPr>
          <w:rFonts w:ascii="Times New Roman" w:hAnsi="Times New Roman"/>
          <w:sz w:val="28"/>
        </w:rPr>
      </w:pPr>
      <w:r>
        <w:rPr>
          <w:rFonts w:ascii="Times New Roman" w:hAnsi="Times New Roman"/>
          <w:sz w:val="28"/>
        </w:rPr>
        <w:t>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421C8" w:rsidRDefault="004B146B">
      <w:pPr>
        <w:pStyle w:val="ConsPlusNormal"/>
        <w:ind w:firstLine="540"/>
        <w:jc w:val="both"/>
        <w:rPr>
          <w:rFonts w:ascii="Times New Roman" w:hAnsi="Times New Roman"/>
          <w:sz w:val="28"/>
        </w:rPr>
      </w:pPr>
      <w:r>
        <w:rPr>
          <w:rFonts w:ascii="Times New Roman" w:hAnsi="Times New Roman"/>
          <w:sz w:val="28"/>
        </w:rPr>
        <w:t>51.7.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6421C8" w:rsidRDefault="006421C8">
      <w:pPr>
        <w:pStyle w:val="ConsPlusNormal"/>
        <w:jc w:val="both"/>
        <w:rPr>
          <w:rFonts w:ascii="Times New Roman" w:hAnsi="Times New Roman"/>
          <w:sz w:val="28"/>
        </w:rPr>
      </w:pPr>
    </w:p>
    <w:p w:rsidR="006421C8" w:rsidRDefault="006421C8">
      <w:pPr>
        <w:pStyle w:val="ConsPlusNormal"/>
        <w:jc w:val="both"/>
        <w:rPr>
          <w:rFonts w:ascii="Times New Roman" w:hAnsi="Times New Roman"/>
          <w:sz w:val="28"/>
        </w:rPr>
      </w:pPr>
    </w:p>
    <w:p w:rsidR="006421C8" w:rsidRDefault="004B146B">
      <w:pPr>
        <w:pStyle w:val="1"/>
      </w:pPr>
      <w:r>
        <w:t>52. Изменение и расторжение договора</w:t>
      </w:r>
    </w:p>
    <w:p w:rsidR="006421C8" w:rsidRDefault="006421C8">
      <w:pPr>
        <w:pStyle w:val="ConsPlusNormal"/>
        <w:jc w:val="both"/>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52.1. Изменение условий договора в ходе его исполнения допускается по соглашению сторон в следующих случаях:</w:t>
      </w:r>
    </w:p>
    <w:p w:rsidR="006421C8" w:rsidRDefault="004B146B">
      <w:pPr>
        <w:spacing w:after="0" w:line="240" w:lineRule="auto"/>
        <w:ind w:firstLine="540"/>
        <w:jc w:val="both"/>
        <w:rPr>
          <w:sz w:val="28"/>
        </w:rPr>
      </w:pPr>
      <w:r>
        <w:rPr>
          <w:sz w:val="28"/>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421C8" w:rsidRDefault="004B146B">
      <w:pPr>
        <w:spacing w:after="0" w:line="240" w:lineRule="auto"/>
        <w:ind w:firstLine="540"/>
        <w:jc w:val="both"/>
        <w:rPr>
          <w:sz w:val="28"/>
        </w:rPr>
      </w:pPr>
      <w:r>
        <w:rPr>
          <w:sz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421C8" w:rsidRDefault="004B146B">
      <w:pPr>
        <w:spacing w:after="0" w:line="240" w:lineRule="auto"/>
        <w:ind w:firstLine="540"/>
        <w:jc w:val="both"/>
        <w:rPr>
          <w:sz w:val="28"/>
        </w:rPr>
      </w:pPr>
      <w:r>
        <w:rPr>
          <w:sz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6421C8" w:rsidRDefault="004B146B">
      <w:pPr>
        <w:spacing w:after="0" w:line="240" w:lineRule="auto"/>
        <w:ind w:firstLine="540"/>
        <w:jc w:val="both"/>
        <w:rPr>
          <w:sz w:val="28"/>
        </w:rPr>
      </w:pPr>
      <w:r>
        <w:rPr>
          <w:sz w:val="28"/>
        </w:rPr>
        <w:t>2) изменение в соответствии с законодательством Российской Федерации регулируемых цен (тарифов) на товары, работы, услуги.</w:t>
      </w:r>
    </w:p>
    <w:p w:rsidR="006421C8" w:rsidRDefault="004B146B">
      <w:pPr>
        <w:pStyle w:val="ConsPlusNormal"/>
        <w:ind w:firstLine="540"/>
        <w:jc w:val="both"/>
        <w:rPr>
          <w:rFonts w:ascii="Times New Roman" w:hAnsi="Times New Roman"/>
          <w:sz w:val="28"/>
        </w:rPr>
      </w:pPr>
      <w:r>
        <w:rPr>
          <w:rFonts w:ascii="Times New Roman" w:hAnsi="Times New Roman"/>
          <w:sz w:val="28"/>
        </w:rPr>
        <w:t>52.2.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52.3.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6421C8" w:rsidRDefault="004B146B">
      <w:pPr>
        <w:pStyle w:val="ConsPlusNormal"/>
        <w:ind w:firstLine="540"/>
        <w:jc w:val="both"/>
        <w:rPr>
          <w:rFonts w:ascii="Times New Roman" w:hAnsi="Times New Roman"/>
          <w:sz w:val="28"/>
        </w:rPr>
      </w:pPr>
      <w:r>
        <w:rPr>
          <w:rFonts w:ascii="Times New Roman" w:hAnsi="Times New Roman"/>
          <w:sz w:val="28"/>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6421C8" w:rsidRDefault="004B146B">
      <w:pPr>
        <w:pStyle w:val="ConsPlusNormal"/>
        <w:ind w:firstLine="540"/>
        <w:jc w:val="both"/>
        <w:rPr>
          <w:rFonts w:ascii="Times New Roman" w:hAnsi="Times New Roman"/>
          <w:sz w:val="28"/>
        </w:rPr>
      </w:pPr>
      <w:r>
        <w:rPr>
          <w:rFonts w:ascii="Times New Roman" w:hAnsi="Times New Roman"/>
          <w:sz w:val="28"/>
        </w:rPr>
        <w:t>52.4. При заключении дополнительного соглашения Заказчик должен соблюдать следующие принципы:</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изменение предмета договора не допускается;</w:t>
      </w:r>
    </w:p>
    <w:p w:rsidR="006421C8" w:rsidRDefault="004B146B">
      <w:pPr>
        <w:pStyle w:val="ConsPlusNormal"/>
        <w:ind w:firstLine="540"/>
        <w:jc w:val="both"/>
        <w:rPr>
          <w:rFonts w:ascii="Times New Roman" w:hAnsi="Times New Roman"/>
          <w:sz w:val="28"/>
        </w:rPr>
      </w:pPr>
      <w:r>
        <w:rPr>
          <w:rFonts w:ascii="Times New Roman" w:hAnsi="Times New Roman"/>
          <w:sz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6421C8" w:rsidRDefault="004B146B">
      <w:pPr>
        <w:pStyle w:val="ConsPlusNormal"/>
        <w:ind w:firstLine="540"/>
        <w:jc w:val="both"/>
        <w:rPr>
          <w:rFonts w:ascii="Times New Roman" w:hAnsi="Times New Roman"/>
          <w:sz w:val="28"/>
        </w:rPr>
      </w:pPr>
      <w:r>
        <w:rPr>
          <w:rFonts w:ascii="Times New Roman" w:hAnsi="Times New Roman"/>
          <w:sz w:val="28"/>
        </w:rPr>
        <w:t>в результате изменения условий договора, заключенного с единственным поставщиком (подрядчиком, исполнителем) по основаниям, установленным подпунктом 47.1.10 пункта 47 настоящего Положения, будут соблюдены условия, установленные в подпункте 47.1.10 пункта 47 настоящего Положения.</w:t>
      </w:r>
    </w:p>
    <w:p w:rsidR="006421C8" w:rsidRDefault="004B146B">
      <w:pPr>
        <w:pStyle w:val="ConsPlusNormal"/>
        <w:ind w:firstLine="540"/>
        <w:jc w:val="both"/>
        <w:rPr>
          <w:rFonts w:ascii="Times New Roman" w:hAnsi="Times New Roman"/>
          <w:sz w:val="28"/>
        </w:rPr>
      </w:pPr>
      <w:r>
        <w:rPr>
          <w:rFonts w:ascii="Times New Roman" w:hAnsi="Times New Roman"/>
          <w:sz w:val="28"/>
        </w:rPr>
        <w:t>52.5.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6421C8" w:rsidRDefault="004B146B">
      <w:pPr>
        <w:pStyle w:val="ConsPlusNormal"/>
        <w:ind w:firstLine="540"/>
        <w:jc w:val="both"/>
        <w:rPr>
          <w:rFonts w:ascii="Times New Roman" w:hAnsi="Times New Roman"/>
          <w:sz w:val="28"/>
        </w:rPr>
      </w:pPr>
      <w:r>
        <w:rPr>
          <w:rFonts w:ascii="Times New Roman" w:hAnsi="Times New Roman"/>
          <w:sz w:val="28"/>
        </w:rPr>
        <w:t>52.6.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421C8" w:rsidRDefault="004B146B">
      <w:pPr>
        <w:pStyle w:val="ConsPlusNormal"/>
        <w:ind w:firstLine="540"/>
        <w:jc w:val="both"/>
        <w:rPr>
          <w:rFonts w:ascii="Times New Roman" w:hAnsi="Times New Roman"/>
          <w:sz w:val="28"/>
        </w:rPr>
      </w:pPr>
      <w:r>
        <w:rPr>
          <w:rFonts w:ascii="Times New Roman" w:hAnsi="Times New Roman"/>
          <w:sz w:val="28"/>
        </w:rPr>
        <w:t>52.7. Договор может быть расторгнут Заказчиком в одностороннем порядке в случае, если это было предусмотрено документацией о закупке и договором.</w:t>
      </w:r>
    </w:p>
    <w:p w:rsidR="006421C8" w:rsidRDefault="004B146B">
      <w:pPr>
        <w:pStyle w:val="ConsPlusNormal"/>
        <w:ind w:firstLine="540"/>
        <w:jc w:val="both"/>
        <w:rPr>
          <w:rFonts w:ascii="Times New Roman" w:hAnsi="Times New Roman"/>
          <w:sz w:val="28"/>
        </w:rPr>
      </w:pPr>
      <w:r>
        <w:rPr>
          <w:rFonts w:ascii="Times New Roman" w:hAnsi="Times New Roman"/>
          <w:sz w:val="28"/>
        </w:rPr>
        <w:t>52.8.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6421C8" w:rsidRDefault="004B146B">
      <w:pPr>
        <w:pStyle w:val="ConsPlusNormal"/>
        <w:ind w:firstLine="540"/>
        <w:jc w:val="both"/>
        <w:rPr>
          <w:rFonts w:ascii="Times New Roman" w:hAnsi="Times New Roman"/>
          <w:sz w:val="28"/>
        </w:rPr>
      </w:pPr>
      <w:r>
        <w:rPr>
          <w:rFonts w:ascii="Times New Roman" w:hAnsi="Times New Roman"/>
          <w:sz w:val="28"/>
        </w:rPr>
        <w:t>52.9.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421C8" w:rsidRDefault="006421C8">
      <w:pPr>
        <w:pStyle w:val="ConsPlusNormal"/>
        <w:ind w:firstLine="540"/>
        <w:jc w:val="both"/>
        <w:rPr>
          <w:rFonts w:ascii="Times New Roman" w:hAnsi="Times New Roman"/>
          <w:sz w:val="28"/>
        </w:rPr>
      </w:pPr>
    </w:p>
    <w:p w:rsidR="006421C8" w:rsidRDefault="006421C8">
      <w:pPr>
        <w:pStyle w:val="ConsPlusNormal"/>
        <w:ind w:firstLine="540"/>
        <w:jc w:val="both"/>
        <w:rPr>
          <w:rFonts w:ascii="Times New Roman" w:hAnsi="Times New Roman"/>
          <w:sz w:val="28"/>
        </w:rPr>
      </w:pPr>
    </w:p>
    <w:p w:rsidR="006421C8" w:rsidRDefault="004B146B">
      <w:pPr>
        <w:pStyle w:val="1"/>
      </w:pPr>
      <w:r>
        <w:t>53. Особенности осуществления закупки у субъектов малого и среднего предпринимательства</w:t>
      </w:r>
    </w:p>
    <w:p w:rsidR="006421C8" w:rsidRDefault="006421C8">
      <w:pPr>
        <w:pStyle w:val="ConsPlusNormal"/>
        <w:ind w:firstLine="567"/>
        <w:jc w:val="center"/>
        <w:rPr>
          <w:rFonts w:ascii="Times New Roman" w:hAnsi="Times New Roman"/>
          <w:sz w:val="28"/>
        </w:rPr>
      </w:pPr>
    </w:p>
    <w:p w:rsidR="006421C8" w:rsidRDefault="004B146B">
      <w:pPr>
        <w:pStyle w:val="ConsPlusNormal"/>
        <w:ind w:firstLine="540"/>
        <w:jc w:val="both"/>
        <w:rPr>
          <w:rFonts w:ascii="Times New Roman" w:hAnsi="Times New Roman"/>
          <w:sz w:val="28"/>
        </w:rPr>
      </w:pPr>
      <w:r>
        <w:rPr>
          <w:rFonts w:ascii="Times New Roman" w:hAnsi="Times New Roman"/>
          <w:sz w:val="28"/>
        </w:rPr>
        <w:t>53.1.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6421C8" w:rsidRDefault="004B146B">
      <w:pPr>
        <w:pStyle w:val="ConsPlusNormal"/>
        <w:ind w:firstLine="540"/>
        <w:jc w:val="both"/>
        <w:rPr>
          <w:rFonts w:ascii="Times New Roman" w:hAnsi="Times New Roman"/>
          <w:sz w:val="28"/>
        </w:rPr>
      </w:pPr>
      <w:r>
        <w:rPr>
          <w:rFonts w:ascii="Times New Roman" w:hAnsi="Times New Roman"/>
          <w:sz w:val="28"/>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53.3. В целях формирования отчетности об участии субъектов малого и среднего предпринимательства в закупках Заказчик:</w:t>
      </w:r>
    </w:p>
    <w:p w:rsidR="006421C8" w:rsidRDefault="004B146B">
      <w:pPr>
        <w:pStyle w:val="ConsPlusNormal"/>
        <w:ind w:firstLine="540"/>
        <w:jc w:val="both"/>
        <w:rPr>
          <w:rFonts w:ascii="Times New Roman" w:hAnsi="Times New Roman"/>
          <w:sz w:val="28"/>
        </w:rPr>
      </w:pPr>
      <w:r>
        <w:rPr>
          <w:rFonts w:ascii="Times New Roman" w:hAnsi="Times New Roman"/>
          <w:sz w:val="28"/>
        </w:rPr>
        <w:t>размещает в Единой информационной системе не позднее 10-го числа месяца, следующего за отчетным месяцем, 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6421C8" w:rsidRDefault="004B146B">
      <w:pPr>
        <w:pStyle w:val="ConsPlusNormal"/>
        <w:ind w:firstLine="540"/>
        <w:jc w:val="both"/>
        <w:rPr>
          <w:rFonts w:ascii="Times New Roman" w:hAnsi="Times New Roman"/>
          <w:sz w:val="28"/>
        </w:rPr>
      </w:pPr>
      <w:r>
        <w:rPr>
          <w:rFonts w:ascii="Times New Roman" w:hAnsi="Times New Roman"/>
          <w:sz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6421C8" w:rsidRDefault="004B146B">
      <w:pPr>
        <w:pStyle w:val="ConsPlusNormal"/>
        <w:ind w:firstLine="540"/>
        <w:jc w:val="both"/>
        <w:rPr>
          <w:rFonts w:ascii="Times New Roman" w:hAnsi="Times New Roman"/>
          <w:sz w:val="28"/>
        </w:rPr>
      </w:pPr>
      <w:r>
        <w:rPr>
          <w:rFonts w:ascii="Times New Roman" w:hAnsi="Times New Roman"/>
          <w:sz w:val="28"/>
        </w:rPr>
        <w:t>53.4. Датой составления годового отчета является дата размещения годового отчета в Единой информационной системе.</w:t>
      </w:r>
    </w:p>
    <w:p w:rsidR="006421C8" w:rsidRDefault="004B146B">
      <w:pPr>
        <w:pStyle w:val="ConsPlusNormal"/>
        <w:ind w:firstLine="540"/>
        <w:jc w:val="both"/>
        <w:rPr>
          <w:rFonts w:ascii="Times New Roman" w:hAnsi="Times New Roman"/>
          <w:sz w:val="28"/>
        </w:rPr>
      </w:pPr>
      <w:r>
        <w:rPr>
          <w:rFonts w:ascii="Times New Roman" w:hAnsi="Times New Roman"/>
          <w:sz w:val="28"/>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6421C8" w:rsidRDefault="006421C8">
      <w:pPr>
        <w:pStyle w:val="ConsPlusNormal"/>
        <w:ind w:firstLine="540"/>
        <w:jc w:val="both"/>
        <w:rPr>
          <w:rFonts w:ascii="Times New Roman" w:hAnsi="Times New Roman"/>
          <w:sz w:val="28"/>
        </w:rPr>
      </w:pPr>
    </w:p>
    <w:p w:rsidR="006421C8" w:rsidRDefault="006421C8">
      <w:pPr>
        <w:sectPr w:rsidR="006421C8">
          <w:headerReference w:type="default" r:id="rId11"/>
          <w:footerReference w:type="default" r:id="rId12"/>
          <w:pgSz w:w="11906" w:h="16838"/>
          <w:pgMar w:top="1134" w:right="566" w:bottom="1134" w:left="1134" w:header="709" w:footer="709" w:gutter="0"/>
          <w:pgNumType w:start="1" w:chapSep="period"/>
          <w:cols w:space="720"/>
          <w:titlePg/>
        </w:sectPr>
      </w:pPr>
    </w:p>
    <w:p w:rsidR="006421C8" w:rsidRDefault="004B146B">
      <w:pPr>
        <w:pStyle w:val="ConsPlusNormal"/>
        <w:jc w:val="right"/>
        <w:rPr>
          <w:rFonts w:ascii="Times New Roman" w:hAnsi="Times New Roman"/>
          <w:sz w:val="28"/>
        </w:rPr>
      </w:pPr>
      <w:r>
        <w:rPr>
          <w:rFonts w:ascii="Times New Roman" w:hAnsi="Times New Roman"/>
          <w:sz w:val="28"/>
        </w:rPr>
        <w:t xml:space="preserve">Приложение </w:t>
      </w:r>
    </w:p>
    <w:p w:rsidR="006421C8" w:rsidRDefault="004B146B">
      <w:pPr>
        <w:pStyle w:val="ConsPlusTitle"/>
        <w:jc w:val="right"/>
        <w:rPr>
          <w:rFonts w:ascii="Times New Roman" w:hAnsi="Times New Roman"/>
          <w:b w:val="0"/>
          <w:sz w:val="28"/>
        </w:rPr>
      </w:pPr>
      <w:r>
        <w:rPr>
          <w:rFonts w:ascii="Times New Roman" w:hAnsi="Times New Roman"/>
          <w:b w:val="0"/>
          <w:sz w:val="28"/>
        </w:rPr>
        <w:t>к Типовому положению</w:t>
      </w:r>
    </w:p>
    <w:p w:rsidR="006421C8" w:rsidRDefault="004B146B">
      <w:pPr>
        <w:pStyle w:val="ConsPlusTitle"/>
        <w:jc w:val="right"/>
        <w:rPr>
          <w:rFonts w:ascii="Times New Roman" w:hAnsi="Times New Roman"/>
          <w:b w:val="0"/>
          <w:sz w:val="28"/>
        </w:rPr>
      </w:pPr>
      <w:r>
        <w:rPr>
          <w:rFonts w:ascii="Times New Roman" w:hAnsi="Times New Roman"/>
          <w:b w:val="0"/>
          <w:sz w:val="28"/>
        </w:rPr>
        <w:t>о закупке товаров, работ, услуг</w:t>
      </w:r>
    </w:p>
    <w:p w:rsidR="006421C8" w:rsidRDefault="006421C8">
      <w:pPr>
        <w:pStyle w:val="ConsPlusTitle"/>
        <w:jc w:val="right"/>
        <w:rPr>
          <w:rFonts w:ascii="Times New Roman" w:hAnsi="Times New Roman"/>
          <w:b w:val="0"/>
          <w:sz w:val="28"/>
        </w:rPr>
      </w:pPr>
    </w:p>
    <w:p w:rsidR="006421C8" w:rsidRDefault="006421C8">
      <w:pPr>
        <w:pStyle w:val="ConsPlusTitle"/>
        <w:jc w:val="right"/>
        <w:rPr>
          <w:rFonts w:ascii="Times New Roman" w:hAnsi="Times New Roman"/>
          <w:b w:val="0"/>
          <w:sz w:val="28"/>
        </w:rPr>
      </w:pPr>
    </w:p>
    <w:p w:rsidR="006421C8" w:rsidRDefault="004B146B">
      <w:pPr>
        <w:pStyle w:val="ConsPlusNormal"/>
        <w:jc w:val="center"/>
        <w:rPr>
          <w:rFonts w:ascii="Times New Roman" w:hAnsi="Times New Roman"/>
          <w:b/>
          <w:sz w:val="28"/>
        </w:rPr>
      </w:pPr>
      <w:r>
        <w:rPr>
          <w:rFonts w:ascii="Times New Roman" w:hAnsi="Times New Roman"/>
          <w:b/>
          <w:sz w:val="28"/>
        </w:rPr>
        <w:t xml:space="preserve">ПРИНЦИПЫ </w:t>
      </w:r>
    </w:p>
    <w:p w:rsidR="006421C8" w:rsidRDefault="004B146B">
      <w:pPr>
        <w:pStyle w:val="ConsPlusNormal"/>
        <w:jc w:val="center"/>
        <w:rPr>
          <w:rFonts w:ascii="Times New Roman" w:hAnsi="Times New Roman"/>
          <w:b/>
          <w:sz w:val="28"/>
        </w:rPr>
      </w:pPr>
      <w:r>
        <w:rPr>
          <w:rFonts w:ascii="Times New Roman" w:hAnsi="Times New Roman"/>
          <w:b/>
          <w:sz w:val="28"/>
        </w:rPr>
        <w:t>формирования начальных (максимальных) цен договоров, цен договоров, заключаемых с единственным поставщиком (подрядчиком, исполнителем)</w:t>
      </w:r>
    </w:p>
    <w:p w:rsidR="006421C8" w:rsidRDefault="006421C8">
      <w:pPr>
        <w:pStyle w:val="ConsPlusNormal"/>
        <w:jc w:val="center"/>
        <w:rPr>
          <w:rFonts w:ascii="Times New Roman" w:hAnsi="Times New Roman"/>
          <w:b/>
          <w:sz w:val="28"/>
        </w:rPr>
      </w:pPr>
    </w:p>
    <w:p w:rsidR="006421C8" w:rsidRDefault="006421C8">
      <w:pPr>
        <w:pStyle w:val="ConsPlusNormal"/>
        <w:jc w:val="center"/>
        <w:rPr>
          <w:rFonts w:ascii="Times New Roman" w:hAnsi="Times New Roman"/>
          <w:b/>
          <w:sz w:val="28"/>
        </w:rPr>
      </w:pPr>
    </w:p>
    <w:p w:rsidR="006421C8" w:rsidRDefault="004B146B">
      <w:pPr>
        <w:pStyle w:val="ConsPlusNormal"/>
        <w:numPr>
          <w:ilvl w:val="0"/>
          <w:numId w:val="3"/>
        </w:numPr>
        <w:jc w:val="center"/>
        <w:rPr>
          <w:rFonts w:ascii="Times New Roman" w:hAnsi="Times New Roman"/>
          <w:sz w:val="28"/>
        </w:rPr>
      </w:pPr>
      <w:r>
        <w:rPr>
          <w:rFonts w:ascii="Times New Roman" w:hAnsi="Times New Roman"/>
          <w:sz w:val="28"/>
        </w:rPr>
        <w:t>Общие положения</w:t>
      </w:r>
    </w:p>
    <w:p w:rsidR="006421C8" w:rsidRDefault="006421C8">
      <w:pPr>
        <w:pStyle w:val="ConsPlusNormal"/>
        <w:ind w:left="1080"/>
        <w:rPr>
          <w:rFonts w:ascii="Times New Roman" w:hAnsi="Times New Roman"/>
          <w:b/>
          <w:sz w:val="28"/>
        </w:rPr>
      </w:pPr>
    </w:p>
    <w:p w:rsidR="006421C8" w:rsidRDefault="004B146B">
      <w:pPr>
        <w:spacing w:after="0" w:line="240" w:lineRule="auto"/>
        <w:ind w:firstLine="540"/>
        <w:jc w:val="both"/>
        <w:rPr>
          <w:sz w:val="28"/>
        </w:rPr>
      </w:pPr>
      <w:r>
        <w:rPr>
          <w:sz w:val="28"/>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6421C8" w:rsidRDefault="004B146B">
      <w:pPr>
        <w:spacing w:after="0" w:line="240" w:lineRule="auto"/>
        <w:ind w:firstLine="540"/>
        <w:jc w:val="both"/>
        <w:rPr>
          <w:sz w:val="28"/>
        </w:rPr>
      </w:pPr>
      <w:r>
        <w:rPr>
          <w:sz w:val="28"/>
        </w:rPr>
        <w:t>метод сопоставимых рыночных цен (анализа рынка);</w:t>
      </w:r>
    </w:p>
    <w:p w:rsidR="006421C8" w:rsidRDefault="004B146B">
      <w:pPr>
        <w:spacing w:after="0" w:line="240" w:lineRule="auto"/>
        <w:ind w:firstLine="540"/>
        <w:jc w:val="both"/>
        <w:rPr>
          <w:sz w:val="28"/>
        </w:rPr>
      </w:pPr>
      <w:r>
        <w:rPr>
          <w:sz w:val="28"/>
        </w:rPr>
        <w:t>нормативный метод;</w:t>
      </w:r>
    </w:p>
    <w:p w:rsidR="006421C8" w:rsidRDefault="004B146B">
      <w:pPr>
        <w:spacing w:after="0" w:line="240" w:lineRule="auto"/>
        <w:ind w:firstLine="540"/>
        <w:jc w:val="both"/>
        <w:rPr>
          <w:sz w:val="28"/>
        </w:rPr>
      </w:pPr>
      <w:r>
        <w:rPr>
          <w:sz w:val="28"/>
        </w:rPr>
        <w:t>тарифный метод;</w:t>
      </w:r>
    </w:p>
    <w:p w:rsidR="006421C8" w:rsidRDefault="004B146B">
      <w:pPr>
        <w:spacing w:after="0" w:line="240" w:lineRule="auto"/>
        <w:ind w:firstLine="540"/>
        <w:jc w:val="both"/>
        <w:rPr>
          <w:sz w:val="28"/>
        </w:rPr>
      </w:pPr>
      <w:r>
        <w:rPr>
          <w:sz w:val="28"/>
        </w:rPr>
        <w:t>проектно-сметный метод;</w:t>
      </w:r>
    </w:p>
    <w:p w:rsidR="006421C8" w:rsidRDefault="004B146B">
      <w:pPr>
        <w:spacing w:after="0" w:line="240" w:lineRule="auto"/>
        <w:ind w:firstLine="540"/>
        <w:jc w:val="both"/>
        <w:rPr>
          <w:sz w:val="28"/>
        </w:rPr>
      </w:pPr>
      <w:r>
        <w:rPr>
          <w:sz w:val="28"/>
        </w:rPr>
        <w:t>затратный метод.</w:t>
      </w:r>
    </w:p>
    <w:p w:rsidR="006421C8" w:rsidRDefault="004B146B">
      <w:pPr>
        <w:spacing w:after="0" w:line="240" w:lineRule="auto"/>
        <w:ind w:firstLine="540"/>
        <w:jc w:val="both"/>
        <w:rPr>
          <w:sz w:val="28"/>
        </w:rPr>
      </w:pPr>
      <w:r>
        <w:rPr>
          <w:sz w:val="28"/>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Pr>
            <w:sz w:val="28"/>
          </w:rPr>
          <w:t>пункте 1</w:t>
        </w:r>
      </w:hyperlink>
      <w:r>
        <w:rPr>
          <w:sz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6421C8" w:rsidRDefault="004B146B">
      <w:pPr>
        <w:spacing w:after="0" w:line="240" w:lineRule="auto"/>
        <w:ind w:firstLine="540"/>
        <w:jc w:val="both"/>
        <w:rPr>
          <w:sz w:val="28"/>
        </w:rPr>
      </w:pPr>
      <w:r>
        <w:rPr>
          <w:sz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421C8" w:rsidRDefault="004B146B">
      <w:pPr>
        <w:spacing w:after="0" w:line="240" w:lineRule="auto"/>
        <w:ind w:firstLine="540"/>
        <w:jc w:val="both"/>
        <w:rPr>
          <w:sz w:val="28"/>
        </w:rPr>
      </w:pPr>
      <w:r>
        <w:rPr>
          <w:sz w:val="28"/>
        </w:rPr>
        <w:t>4. К общедоступной информации о ценах товаров, работ, услуг, которая может быть использована для целей определения НМЦД относятся:</w:t>
      </w:r>
    </w:p>
    <w:p w:rsidR="006421C8" w:rsidRDefault="004B146B">
      <w:pPr>
        <w:spacing w:after="0" w:line="240" w:lineRule="auto"/>
        <w:ind w:firstLine="540"/>
        <w:jc w:val="both"/>
        <w:rPr>
          <w:sz w:val="28"/>
        </w:rPr>
      </w:pPr>
      <w:r>
        <w:rPr>
          <w:sz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6421C8" w:rsidRDefault="004B146B">
      <w:pPr>
        <w:spacing w:after="0" w:line="240" w:lineRule="auto"/>
        <w:ind w:firstLine="540"/>
        <w:jc w:val="both"/>
        <w:rPr>
          <w:sz w:val="28"/>
        </w:rPr>
      </w:pPr>
      <w:r>
        <w:rPr>
          <w:sz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421C8" w:rsidRDefault="004B146B">
      <w:pPr>
        <w:spacing w:after="0" w:line="240" w:lineRule="auto"/>
        <w:ind w:firstLine="540"/>
        <w:jc w:val="both"/>
        <w:rPr>
          <w:sz w:val="28"/>
        </w:rPr>
      </w:pPr>
      <w:r>
        <w:rPr>
          <w:sz w:val="28"/>
        </w:rPr>
        <w:t>3) информация о котировках на российских биржах и иностранных биржах;</w:t>
      </w:r>
    </w:p>
    <w:p w:rsidR="006421C8" w:rsidRDefault="004B146B">
      <w:pPr>
        <w:spacing w:after="0" w:line="240" w:lineRule="auto"/>
        <w:ind w:firstLine="540"/>
        <w:jc w:val="both"/>
        <w:rPr>
          <w:sz w:val="28"/>
        </w:rPr>
      </w:pPr>
      <w:r>
        <w:rPr>
          <w:sz w:val="28"/>
        </w:rPr>
        <w:t>4) информация о котировках на электронных площадках;</w:t>
      </w:r>
    </w:p>
    <w:p w:rsidR="006421C8" w:rsidRDefault="004B146B">
      <w:pPr>
        <w:spacing w:after="0" w:line="240" w:lineRule="auto"/>
        <w:ind w:firstLine="540"/>
        <w:jc w:val="both"/>
        <w:rPr>
          <w:sz w:val="28"/>
        </w:rPr>
      </w:pPr>
      <w:r>
        <w:rPr>
          <w:sz w:val="28"/>
        </w:rPr>
        <w:t>5) данные государственной статистической отчетности о ценах товаров, работ, услуг;</w:t>
      </w:r>
    </w:p>
    <w:p w:rsidR="006421C8" w:rsidRDefault="004B146B">
      <w:pPr>
        <w:spacing w:after="0" w:line="240" w:lineRule="auto"/>
        <w:ind w:firstLine="540"/>
        <w:jc w:val="both"/>
        <w:rPr>
          <w:sz w:val="28"/>
        </w:rPr>
      </w:pPr>
      <w:r>
        <w:rPr>
          <w:sz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421C8" w:rsidRDefault="004B146B">
      <w:pPr>
        <w:spacing w:after="0" w:line="240" w:lineRule="auto"/>
        <w:ind w:firstLine="540"/>
        <w:jc w:val="both"/>
        <w:rPr>
          <w:sz w:val="28"/>
        </w:rPr>
      </w:pPr>
      <w:r>
        <w:rPr>
          <w:sz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421C8" w:rsidRDefault="004B146B">
      <w:pPr>
        <w:spacing w:after="0" w:line="240" w:lineRule="auto"/>
        <w:ind w:firstLine="540"/>
        <w:jc w:val="both"/>
        <w:rPr>
          <w:sz w:val="28"/>
        </w:rPr>
      </w:pPr>
      <w:r>
        <w:rPr>
          <w:sz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421C8" w:rsidRDefault="006421C8">
      <w:pPr>
        <w:spacing w:after="0" w:line="240" w:lineRule="auto"/>
        <w:ind w:firstLine="540"/>
        <w:jc w:val="both"/>
        <w:rPr>
          <w:sz w:val="28"/>
        </w:rPr>
      </w:pPr>
    </w:p>
    <w:p w:rsidR="006421C8" w:rsidRDefault="004B146B">
      <w:pPr>
        <w:spacing w:after="0" w:line="240" w:lineRule="auto"/>
        <w:jc w:val="center"/>
        <w:rPr>
          <w:sz w:val="28"/>
        </w:rPr>
      </w:pPr>
      <w:r>
        <w:rPr>
          <w:sz w:val="28"/>
        </w:rPr>
        <w:t>II. Обоснования НМЦД</w:t>
      </w:r>
    </w:p>
    <w:p w:rsidR="006421C8" w:rsidRDefault="006421C8">
      <w:pPr>
        <w:spacing w:after="0" w:line="240" w:lineRule="auto"/>
        <w:ind w:firstLine="540"/>
        <w:jc w:val="both"/>
        <w:rPr>
          <w:sz w:val="28"/>
        </w:rPr>
      </w:pPr>
    </w:p>
    <w:p w:rsidR="006421C8" w:rsidRDefault="004B146B">
      <w:pPr>
        <w:spacing w:after="0" w:line="240" w:lineRule="auto"/>
        <w:ind w:firstLine="540"/>
        <w:jc w:val="both"/>
        <w:rPr>
          <w:sz w:val="28"/>
        </w:rPr>
      </w:pPr>
      <w:r>
        <w:rPr>
          <w:sz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6421C8" w:rsidRDefault="004B146B">
      <w:pPr>
        <w:spacing w:after="0" w:line="240" w:lineRule="auto"/>
        <w:ind w:firstLine="540"/>
        <w:jc w:val="both"/>
        <w:rPr>
          <w:sz w:val="28"/>
        </w:rPr>
      </w:pPr>
      <w:r>
        <w:rPr>
          <w:sz w:val="28"/>
        </w:rPr>
        <w:t>2. В целях осуществления закупки необходимо выполнить следующую последовательность действий:</w:t>
      </w:r>
    </w:p>
    <w:p w:rsidR="006421C8" w:rsidRDefault="004B146B">
      <w:pPr>
        <w:spacing w:after="0" w:line="240" w:lineRule="auto"/>
        <w:ind w:firstLine="540"/>
        <w:jc w:val="both"/>
        <w:rPr>
          <w:sz w:val="28"/>
        </w:rPr>
      </w:pPr>
      <w:r>
        <w:rPr>
          <w:sz w:val="28"/>
        </w:rPr>
        <w:t>2.1. Определить потребность в конкретном товаре, работе, услуге.</w:t>
      </w:r>
    </w:p>
    <w:p w:rsidR="006421C8" w:rsidRDefault="004B146B">
      <w:pPr>
        <w:spacing w:after="0" w:line="240" w:lineRule="auto"/>
        <w:ind w:firstLine="540"/>
        <w:jc w:val="both"/>
        <w:rPr>
          <w:sz w:val="28"/>
        </w:rPr>
      </w:pPr>
      <w:r>
        <w:rPr>
          <w:sz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6421C8" w:rsidRDefault="004B146B">
      <w:pPr>
        <w:spacing w:after="0" w:line="240" w:lineRule="auto"/>
        <w:ind w:firstLine="540"/>
        <w:jc w:val="both"/>
        <w:rPr>
          <w:sz w:val="28"/>
        </w:rPr>
      </w:pPr>
      <w:r>
        <w:rPr>
          <w:sz w:val="28"/>
        </w:rPr>
        <w:t>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II настоящих Принципов.</w:t>
      </w:r>
    </w:p>
    <w:p w:rsidR="006421C8" w:rsidRDefault="004B146B">
      <w:pPr>
        <w:spacing w:after="0" w:line="240" w:lineRule="auto"/>
        <w:ind w:firstLine="540"/>
        <w:jc w:val="both"/>
        <w:rPr>
          <w:sz w:val="28"/>
        </w:rPr>
      </w:pPr>
      <w:r>
        <w:rPr>
          <w:sz w:val="28"/>
        </w:rPr>
        <w:t>2.4. Сформировать описание объекта закупки в соответствии с требованиями Положения о закупке товаров, работ, услуг.</w:t>
      </w:r>
    </w:p>
    <w:p w:rsidR="006421C8" w:rsidRDefault="004B146B">
      <w:pPr>
        <w:spacing w:after="0" w:line="240" w:lineRule="auto"/>
        <w:ind w:firstLine="540"/>
        <w:jc w:val="both"/>
        <w:rPr>
          <w:sz w:val="28"/>
        </w:rPr>
      </w:pPr>
      <w:r>
        <w:rPr>
          <w:sz w:val="28"/>
        </w:rPr>
        <w:t>2.5. В соответствии с установленными разделом I настоящих Принципов требованиями определить применимый метод определения НМЦД или несколько таких методов.</w:t>
      </w:r>
    </w:p>
    <w:p w:rsidR="006421C8" w:rsidRDefault="004B146B">
      <w:pPr>
        <w:spacing w:after="0" w:line="240" w:lineRule="auto"/>
        <w:ind w:firstLine="540"/>
        <w:jc w:val="both"/>
        <w:rPr>
          <w:sz w:val="28"/>
        </w:rPr>
      </w:pPr>
      <w:r>
        <w:rPr>
          <w:sz w:val="28"/>
        </w:rPr>
        <w:t>2.6. Осуществить соответствующим методом определение НМЦД с учетом раздела II настоящих Принципов.</w:t>
      </w:r>
    </w:p>
    <w:p w:rsidR="006421C8" w:rsidRDefault="004B146B">
      <w:pPr>
        <w:spacing w:after="0" w:line="240" w:lineRule="auto"/>
        <w:ind w:firstLine="540"/>
        <w:jc w:val="both"/>
        <w:rPr>
          <w:sz w:val="28"/>
        </w:rPr>
      </w:pPr>
      <w:r>
        <w:rPr>
          <w:sz w:val="28"/>
        </w:rPr>
        <w:t>2.7. Сформировать обоснование НМЦД в соответствии с пунктом 1 раздела II настоящих Принципов.</w:t>
      </w:r>
    </w:p>
    <w:p w:rsidR="006421C8" w:rsidRDefault="006421C8">
      <w:pPr>
        <w:spacing w:after="0" w:line="240" w:lineRule="auto"/>
        <w:ind w:firstLine="540"/>
        <w:jc w:val="both"/>
        <w:rPr>
          <w:sz w:val="28"/>
        </w:rPr>
      </w:pPr>
    </w:p>
    <w:p w:rsidR="006421C8" w:rsidRDefault="004B146B">
      <w:pPr>
        <w:pStyle w:val="a5"/>
        <w:numPr>
          <w:ilvl w:val="0"/>
          <w:numId w:val="4"/>
        </w:numPr>
        <w:spacing w:after="0" w:line="240" w:lineRule="auto"/>
        <w:jc w:val="center"/>
        <w:rPr>
          <w:rFonts w:ascii="Times New Roman" w:hAnsi="Times New Roman"/>
          <w:sz w:val="28"/>
        </w:rPr>
      </w:pPr>
      <w:r>
        <w:rPr>
          <w:rFonts w:ascii="Times New Roman" w:hAnsi="Times New Roman"/>
          <w:sz w:val="28"/>
        </w:rPr>
        <w:t>Определение НМЦД методом сопоставимых рыночных цен (анализа рынка)</w:t>
      </w:r>
    </w:p>
    <w:p w:rsidR="006421C8" w:rsidRDefault="006421C8">
      <w:pPr>
        <w:pStyle w:val="a5"/>
        <w:spacing w:after="0" w:line="240" w:lineRule="auto"/>
        <w:ind w:left="1080"/>
        <w:rPr>
          <w:rFonts w:ascii="Times New Roman" w:hAnsi="Times New Roman"/>
          <w:sz w:val="28"/>
        </w:rPr>
      </w:pPr>
    </w:p>
    <w:p w:rsidR="006421C8" w:rsidRDefault="004B146B">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6421C8" w:rsidRDefault="004B146B">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421C8" w:rsidRDefault="004B146B">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421C8" w:rsidRDefault="004B146B">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421C8" w:rsidRDefault="004B146B">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IV - VII настоящих Принципов.</w:t>
      </w:r>
    </w:p>
    <w:p w:rsidR="006421C8" w:rsidRDefault="004B146B">
      <w:pPr>
        <w:pStyle w:val="a5"/>
        <w:numPr>
          <w:ilvl w:val="0"/>
          <w:numId w:val="5"/>
        </w:numPr>
        <w:spacing w:after="0" w:line="240" w:lineRule="auto"/>
        <w:ind w:left="0" w:firstLine="709"/>
        <w:jc w:val="both"/>
        <w:rPr>
          <w:rFonts w:ascii="Times New Roman" w:hAnsi="Times New Roman"/>
          <w:sz w:val="28"/>
        </w:rPr>
      </w:pPr>
      <w:r>
        <w:rPr>
          <w:rFonts w:ascii="Times New Roman" w:hAnsi="Times New Roman"/>
          <w:sz w:val="28"/>
        </w:rPr>
        <w:t>В целях определения НМЦД методом сопоставимых рыночных цен (анализа рынка) необходимо по результатам изучения рынка определить:</w:t>
      </w:r>
    </w:p>
    <w:p w:rsidR="006421C8" w:rsidRDefault="004B146B">
      <w:pPr>
        <w:spacing w:after="0" w:line="240" w:lineRule="auto"/>
        <w:ind w:firstLine="540"/>
        <w:jc w:val="both"/>
        <w:rPr>
          <w:sz w:val="28"/>
        </w:rPr>
      </w:pPr>
      <w:r>
        <w:rPr>
          <w:sz w:val="28"/>
        </w:rPr>
        <w:t>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II настоящих Принципов.</w:t>
      </w:r>
    </w:p>
    <w:p w:rsidR="006421C8" w:rsidRDefault="004B146B">
      <w:pPr>
        <w:spacing w:after="0" w:line="240" w:lineRule="auto"/>
        <w:ind w:firstLine="540"/>
        <w:jc w:val="both"/>
        <w:rPr>
          <w:sz w:val="28"/>
        </w:rPr>
      </w:pPr>
      <w:r>
        <w:rPr>
          <w:sz w:val="28"/>
        </w:rPr>
        <w:t>6.2. Товар, работу, услугу, наиболее полно соответствующие описанию объекта закупки, сформированному в соответствии с пунктом 2.4 раздела II настоящих Принципов.</w:t>
      </w:r>
    </w:p>
    <w:p w:rsidR="006421C8" w:rsidRDefault="004B146B">
      <w:pPr>
        <w:spacing w:after="0" w:line="240" w:lineRule="auto"/>
        <w:ind w:firstLine="540"/>
        <w:jc w:val="both"/>
        <w:rPr>
          <w:sz w:val="28"/>
        </w:rPr>
      </w:pPr>
      <w:r>
        <w:rPr>
          <w:sz w:val="28"/>
        </w:rPr>
        <w:t>7. Определенные в соответствии с подпунктом 6.1 пункта 6 раздела III настоящих Принципов товары, работы, услуги целесообразно распределить на категории:</w:t>
      </w:r>
    </w:p>
    <w:p w:rsidR="006421C8" w:rsidRDefault="004B146B">
      <w:pPr>
        <w:spacing w:after="0" w:line="240" w:lineRule="auto"/>
        <w:ind w:firstLine="540"/>
        <w:jc w:val="both"/>
        <w:rPr>
          <w:sz w:val="28"/>
        </w:rPr>
      </w:pPr>
      <w:r>
        <w:rPr>
          <w:sz w:val="28"/>
        </w:rPr>
        <w:t>товары, работы, услуги, идентичные определенному (определенной) в соответствии с подпунктом 6.2 пункта 6 раздела III настоящих Принципов товару, работе, услуге;</w:t>
      </w:r>
    </w:p>
    <w:p w:rsidR="006421C8" w:rsidRDefault="004B146B">
      <w:pPr>
        <w:spacing w:after="0" w:line="240" w:lineRule="auto"/>
        <w:ind w:firstLine="540"/>
        <w:jc w:val="both"/>
        <w:rPr>
          <w:sz w:val="28"/>
        </w:rPr>
      </w:pPr>
      <w:r>
        <w:rPr>
          <w:sz w:val="28"/>
        </w:rPr>
        <w:t>товары, работы, услуги, однородные определенному (определенной) в соответствии с подпунктом 6.2 пункта 6 раздела III настоящих Принципов товару, работе, услуге.</w:t>
      </w:r>
    </w:p>
    <w:p w:rsidR="006421C8" w:rsidRDefault="004B146B">
      <w:pPr>
        <w:spacing w:after="0" w:line="240" w:lineRule="auto"/>
        <w:ind w:firstLine="540"/>
        <w:jc w:val="both"/>
        <w:rPr>
          <w:sz w:val="28"/>
        </w:rPr>
      </w:pPr>
      <w:r>
        <w:rPr>
          <w:sz w:val="28"/>
        </w:rPr>
        <w:t>8. Идентичными признаются:</w:t>
      </w:r>
    </w:p>
    <w:p w:rsidR="006421C8" w:rsidRDefault="004B146B">
      <w:pPr>
        <w:spacing w:after="0" w:line="240" w:lineRule="auto"/>
        <w:ind w:firstLine="540"/>
        <w:jc w:val="both"/>
        <w:rPr>
          <w:sz w:val="28"/>
        </w:rPr>
      </w:pPr>
      <w:r>
        <w:rPr>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6421C8" w:rsidRDefault="004B146B">
      <w:pPr>
        <w:spacing w:after="0" w:line="240" w:lineRule="auto"/>
        <w:ind w:firstLine="540"/>
        <w:jc w:val="both"/>
        <w:rPr>
          <w:sz w:val="28"/>
        </w:rPr>
      </w:pPr>
      <w:r>
        <w:rPr>
          <w:sz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6421C8" w:rsidRDefault="004B146B">
      <w:pPr>
        <w:spacing w:after="0" w:line="240" w:lineRule="auto"/>
        <w:ind w:firstLine="540"/>
        <w:jc w:val="both"/>
        <w:rPr>
          <w:sz w:val="28"/>
        </w:rPr>
      </w:pPr>
      <w:r>
        <w:rPr>
          <w:sz w:val="28"/>
        </w:rPr>
        <w:t>9. Однородными признаются:</w:t>
      </w:r>
    </w:p>
    <w:p w:rsidR="006421C8" w:rsidRDefault="004B146B">
      <w:pPr>
        <w:spacing w:after="0" w:line="240" w:lineRule="auto"/>
        <w:ind w:firstLine="540"/>
        <w:jc w:val="both"/>
        <w:rPr>
          <w:sz w:val="28"/>
        </w:rPr>
      </w:pPr>
      <w:r>
        <w:rPr>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421C8" w:rsidRDefault="004B146B">
      <w:pPr>
        <w:spacing w:after="0" w:line="240" w:lineRule="auto"/>
        <w:ind w:firstLine="540"/>
        <w:jc w:val="both"/>
        <w:rPr>
          <w:sz w:val="28"/>
        </w:rPr>
      </w:pPr>
      <w:r>
        <w:rPr>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421C8" w:rsidRDefault="004B146B">
      <w:pPr>
        <w:spacing w:after="0" w:line="240" w:lineRule="auto"/>
        <w:ind w:firstLine="540"/>
        <w:jc w:val="both"/>
        <w:rPr>
          <w:sz w:val="28"/>
        </w:rPr>
      </w:pPr>
      <w:r>
        <w:rPr>
          <w:sz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6421C8" w:rsidRDefault="004B146B">
      <w:pPr>
        <w:spacing w:after="0" w:line="240" w:lineRule="auto"/>
        <w:ind w:firstLine="540"/>
        <w:jc w:val="both"/>
        <w:rPr>
          <w:sz w:val="28"/>
        </w:rPr>
      </w:pPr>
      <w:r>
        <w:rPr>
          <w:sz w:val="28"/>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6421C8" w:rsidRDefault="004B146B">
      <w:pPr>
        <w:spacing w:after="0" w:line="240" w:lineRule="auto"/>
        <w:ind w:firstLine="540"/>
        <w:jc w:val="both"/>
        <w:rPr>
          <w:sz w:val="28"/>
        </w:rPr>
      </w:pPr>
      <w:r>
        <w:rPr>
          <w:sz w:val="28"/>
        </w:rPr>
        <w:t>10.2. Разместить запрос о предоставлении ценовой информации в Единой информационной системе.</w:t>
      </w:r>
    </w:p>
    <w:p w:rsidR="006421C8" w:rsidRDefault="004B146B">
      <w:pPr>
        <w:spacing w:after="0" w:line="240" w:lineRule="auto"/>
        <w:ind w:firstLine="540"/>
        <w:jc w:val="both"/>
        <w:rPr>
          <w:sz w:val="28"/>
        </w:rPr>
      </w:pPr>
      <w:r>
        <w:rPr>
          <w:sz w:val="28"/>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6421C8" w:rsidRDefault="004B146B">
      <w:pPr>
        <w:spacing w:after="0" w:line="240" w:lineRule="auto"/>
        <w:ind w:firstLine="540"/>
        <w:jc w:val="both"/>
        <w:rPr>
          <w:sz w:val="28"/>
        </w:rPr>
      </w:pPr>
      <w:r>
        <w:rPr>
          <w:sz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6421C8" w:rsidRDefault="004B146B">
      <w:pPr>
        <w:spacing w:after="0" w:line="240" w:lineRule="auto"/>
        <w:ind w:firstLine="540"/>
        <w:jc w:val="both"/>
        <w:rPr>
          <w:sz w:val="28"/>
        </w:rPr>
      </w:pPr>
      <w:r>
        <w:rPr>
          <w:sz w:val="28"/>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6421C8" w:rsidRDefault="004B146B">
      <w:pPr>
        <w:spacing w:after="0" w:line="240" w:lineRule="auto"/>
        <w:ind w:firstLine="540"/>
        <w:jc w:val="both"/>
        <w:rPr>
          <w:sz w:val="28"/>
        </w:rPr>
      </w:pPr>
      <w:r>
        <w:rPr>
          <w:sz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6421C8" w:rsidRDefault="004B146B">
      <w:pPr>
        <w:spacing w:after="0" w:line="240" w:lineRule="auto"/>
        <w:ind w:firstLine="540"/>
        <w:jc w:val="both"/>
        <w:rPr>
          <w:sz w:val="28"/>
        </w:rPr>
      </w:pPr>
      <w:r>
        <w:rPr>
          <w:sz w:val="28"/>
        </w:rPr>
        <w:t>подробное описание объекта закупки, включая указание единицы измерения, количества товара, объема работы или услуги;</w:t>
      </w:r>
    </w:p>
    <w:p w:rsidR="006421C8" w:rsidRDefault="004B146B">
      <w:pPr>
        <w:spacing w:after="0" w:line="240" w:lineRule="auto"/>
        <w:ind w:firstLine="540"/>
        <w:jc w:val="both"/>
        <w:rPr>
          <w:sz w:val="28"/>
        </w:rPr>
      </w:pPr>
      <w:r>
        <w:rPr>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6421C8" w:rsidRDefault="004B146B">
      <w:pPr>
        <w:spacing w:after="0" w:line="240" w:lineRule="auto"/>
        <w:ind w:firstLine="540"/>
        <w:jc w:val="both"/>
        <w:rPr>
          <w:sz w:val="28"/>
        </w:rPr>
      </w:pPr>
      <w:r>
        <w:rPr>
          <w:sz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6421C8" w:rsidRDefault="004B146B">
      <w:pPr>
        <w:spacing w:after="0" w:line="240" w:lineRule="auto"/>
        <w:ind w:firstLine="540"/>
        <w:jc w:val="both"/>
        <w:rPr>
          <w:sz w:val="28"/>
        </w:rPr>
      </w:pPr>
      <w:r>
        <w:rPr>
          <w:sz w:val="28"/>
        </w:rPr>
        <w:t>сроки предоставления ценовой информации;</w:t>
      </w:r>
    </w:p>
    <w:p w:rsidR="006421C8" w:rsidRDefault="004B146B">
      <w:pPr>
        <w:spacing w:after="0" w:line="240" w:lineRule="auto"/>
        <w:ind w:firstLine="540"/>
        <w:jc w:val="both"/>
        <w:rPr>
          <w:sz w:val="28"/>
        </w:rPr>
      </w:pPr>
      <w:r>
        <w:rPr>
          <w:sz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421C8" w:rsidRDefault="004B146B">
      <w:pPr>
        <w:spacing w:after="0" w:line="240" w:lineRule="auto"/>
        <w:ind w:firstLine="540"/>
        <w:jc w:val="both"/>
        <w:rPr>
          <w:sz w:val="28"/>
        </w:rPr>
      </w:pPr>
      <w:r>
        <w:rPr>
          <w:sz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421C8" w:rsidRDefault="004B146B">
      <w:pPr>
        <w:spacing w:after="0" w:line="240" w:lineRule="auto"/>
        <w:ind w:firstLine="540"/>
        <w:jc w:val="both"/>
        <w:rPr>
          <w:sz w:val="28"/>
        </w:rPr>
      </w:pPr>
      <w:r>
        <w:rPr>
          <w:sz w:val="28"/>
        </w:rPr>
        <w:t>14. Запрос, предусмотренный подпунктом 10.2 пункта 10 раздела III настоящих Принципов, рекомендуется формировать идентичным по содержанию с запросом, предусмотренным подпунктом 10.1 пункта 10 раздела III настоящих Принципов.</w:t>
      </w:r>
    </w:p>
    <w:p w:rsidR="006421C8" w:rsidRDefault="004B146B">
      <w:pPr>
        <w:spacing w:after="0" w:line="240" w:lineRule="auto"/>
        <w:ind w:firstLine="540"/>
        <w:jc w:val="both"/>
        <w:rPr>
          <w:sz w:val="28"/>
        </w:rPr>
      </w:pPr>
      <w:r>
        <w:rPr>
          <w:sz w:val="28"/>
        </w:rPr>
        <w:t>15. Все документы, содержащие ценовую информацию, полученные, по запросам, предусмотренным подпунктами 10.1 и 10.2 пункта 10 раздела III настоящих Принципов, должны быть зарегистрированы в делопроизводстве Заказчика и использовать в расчетах НМЦД.</w:t>
      </w:r>
    </w:p>
    <w:p w:rsidR="006421C8" w:rsidRDefault="004B146B">
      <w:pPr>
        <w:spacing w:after="0" w:line="240" w:lineRule="auto"/>
        <w:ind w:firstLine="540"/>
        <w:jc w:val="both"/>
        <w:rPr>
          <w:sz w:val="28"/>
        </w:rPr>
      </w:pPr>
      <w:r>
        <w:rPr>
          <w:sz w:val="28"/>
        </w:rPr>
        <w:t>16. Для расчета НМЦД не должна использоваться ценовая информация:</w:t>
      </w:r>
    </w:p>
    <w:p w:rsidR="006421C8" w:rsidRDefault="004B146B">
      <w:pPr>
        <w:spacing w:after="0" w:line="240" w:lineRule="auto"/>
        <w:ind w:firstLine="540"/>
        <w:jc w:val="both"/>
        <w:rPr>
          <w:sz w:val="28"/>
        </w:rPr>
      </w:pPr>
      <w:r>
        <w:rPr>
          <w:sz w:val="28"/>
        </w:rPr>
        <w:t>представленная лицами, сведения о которых включены в реестр недобросовестных поставщиков (подрядчиков, исполнителей);</w:t>
      </w:r>
    </w:p>
    <w:p w:rsidR="006421C8" w:rsidRDefault="004B146B">
      <w:pPr>
        <w:spacing w:after="0" w:line="240" w:lineRule="auto"/>
        <w:ind w:firstLine="540"/>
        <w:jc w:val="both"/>
        <w:rPr>
          <w:sz w:val="28"/>
        </w:rPr>
      </w:pPr>
      <w:r>
        <w:rPr>
          <w:sz w:val="28"/>
        </w:rPr>
        <w:t>полученная из анонимных источников;</w:t>
      </w:r>
    </w:p>
    <w:p w:rsidR="006421C8" w:rsidRDefault="004B146B">
      <w:pPr>
        <w:spacing w:after="0" w:line="240" w:lineRule="auto"/>
        <w:ind w:firstLine="540"/>
        <w:jc w:val="both"/>
        <w:rPr>
          <w:sz w:val="28"/>
        </w:rPr>
      </w:pPr>
      <w:r>
        <w:rPr>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6421C8" w:rsidRDefault="004B146B">
      <w:pPr>
        <w:spacing w:after="0" w:line="240" w:lineRule="auto"/>
        <w:ind w:firstLine="540"/>
        <w:jc w:val="both"/>
        <w:rPr>
          <w:sz w:val="28"/>
        </w:rPr>
      </w:pPr>
      <w:r>
        <w:rPr>
          <w:sz w:val="28"/>
        </w:rPr>
        <w:t>не содержащая расчет цен товаров, работ, услуг.</w:t>
      </w:r>
    </w:p>
    <w:p w:rsidR="006421C8" w:rsidRDefault="004B146B">
      <w:pPr>
        <w:spacing w:after="0" w:line="240" w:lineRule="auto"/>
        <w:ind w:firstLine="540"/>
        <w:jc w:val="both"/>
        <w:rPr>
          <w:sz w:val="28"/>
        </w:rPr>
      </w:pPr>
      <w:r>
        <w:rPr>
          <w:sz w:val="28"/>
        </w:rPr>
        <w:t>17. При использовании в целях определения НМЦД ценовой информации из источников, указанных в пункте 10 раздела III настоящих Принципов, необходимо в порядке, предусмотренном пунктом 19 раздела III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III настоящих Принципов.</w:t>
      </w:r>
    </w:p>
    <w:p w:rsidR="006421C8" w:rsidRDefault="004B146B">
      <w:pPr>
        <w:spacing w:after="0" w:line="240" w:lineRule="auto"/>
        <w:ind w:firstLine="540"/>
        <w:jc w:val="both"/>
        <w:rPr>
          <w:sz w:val="28"/>
        </w:rPr>
      </w:pPr>
      <w:r>
        <w:rPr>
          <w:sz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6421C8" w:rsidRDefault="004B146B">
      <w:pPr>
        <w:spacing w:after="0" w:line="240" w:lineRule="auto"/>
        <w:ind w:firstLine="540"/>
        <w:jc w:val="both"/>
        <w:rPr>
          <w:sz w:val="28"/>
        </w:rPr>
      </w:pPr>
      <w:r>
        <w:rPr>
          <w:sz w:val="28"/>
        </w:rPr>
        <w:t>19. При использовании в целях определения НМЦД ценовой информации, полученной в соответствии с подпунктом 10.3 пункта 10 раздела III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6421C8" w:rsidRDefault="004B146B">
      <w:pPr>
        <w:spacing w:after="0" w:line="240" w:lineRule="auto"/>
        <w:ind w:firstLine="540"/>
        <w:jc w:val="both"/>
        <w:rPr>
          <w:sz w:val="28"/>
        </w:rPr>
      </w:pPr>
      <w:r>
        <w:rPr>
          <w:sz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6421C8" w:rsidRDefault="004B146B">
      <w:pPr>
        <w:spacing w:after="0" w:line="240" w:lineRule="auto"/>
        <w:ind w:firstLine="540"/>
        <w:jc w:val="both"/>
        <w:rPr>
          <w:sz w:val="28"/>
        </w:rPr>
      </w:pPr>
      <w:r>
        <w:rPr>
          <w:sz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6421C8" w:rsidRDefault="004B146B">
      <w:pPr>
        <w:spacing w:after="0" w:line="240" w:lineRule="auto"/>
        <w:ind w:firstLine="540"/>
        <w:jc w:val="both"/>
        <w:rPr>
          <w:sz w:val="28"/>
        </w:rPr>
      </w:pPr>
      <w:r>
        <w:rPr>
          <w:sz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6421C8" w:rsidRDefault="004B146B">
      <w:pPr>
        <w:spacing w:after="0" w:line="240" w:lineRule="auto"/>
        <w:ind w:firstLine="540"/>
        <w:jc w:val="both"/>
        <w:rPr>
          <w:sz w:val="28"/>
        </w:rPr>
      </w:pPr>
      <w:r>
        <w:rPr>
          <w:sz w:val="28"/>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6421C8" w:rsidRDefault="004B146B">
      <w:pPr>
        <w:spacing w:after="0" w:line="240" w:lineRule="auto"/>
        <w:ind w:firstLine="540"/>
        <w:jc w:val="both"/>
        <w:rPr>
          <w:sz w:val="28"/>
        </w:rPr>
      </w:pPr>
      <w:r>
        <w:rPr>
          <w:sz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6421C8" w:rsidRDefault="004B146B">
      <w:pPr>
        <w:spacing w:after="0" w:line="240" w:lineRule="auto"/>
        <w:ind w:firstLine="540"/>
        <w:jc w:val="both"/>
        <w:rPr>
          <w:sz w:val="28"/>
        </w:rPr>
      </w:pPr>
      <w:r>
        <w:rPr>
          <w:sz w:val="28"/>
        </w:rPr>
        <w:t>срок исполнения договора;</w:t>
      </w:r>
    </w:p>
    <w:p w:rsidR="006421C8" w:rsidRDefault="004B146B">
      <w:pPr>
        <w:spacing w:after="0" w:line="240" w:lineRule="auto"/>
        <w:ind w:firstLine="540"/>
        <w:jc w:val="both"/>
        <w:rPr>
          <w:sz w:val="28"/>
        </w:rPr>
      </w:pPr>
      <w:r>
        <w:rPr>
          <w:sz w:val="28"/>
        </w:rPr>
        <w:t>количество товара, объем работ, услуг;</w:t>
      </w:r>
    </w:p>
    <w:p w:rsidR="006421C8" w:rsidRDefault="004B146B">
      <w:pPr>
        <w:spacing w:after="0" w:line="240" w:lineRule="auto"/>
        <w:ind w:firstLine="540"/>
        <w:jc w:val="both"/>
        <w:rPr>
          <w:sz w:val="28"/>
        </w:rPr>
      </w:pPr>
      <w:r>
        <w:rPr>
          <w:sz w:val="28"/>
        </w:rPr>
        <w:t>наличие и размер аванса по договору;</w:t>
      </w:r>
    </w:p>
    <w:p w:rsidR="006421C8" w:rsidRDefault="004B146B">
      <w:pPr>
        <w:spacing w:after="0" w:line="240" w:lineRule="auto"/>
        <w:ind w:firstLine="540"/>
        <w:jc w:val="both"/>
        <w:rPr>
          <w:sz w:val="28"/>
        </w:rPr>
      </w:pPr>
      <w:r>
        <w:rPr>
          <w:sz w:val="28"/>
        </w:rPr>
        <w:t>место поставки;</w:t>
      </w:r>
    </w:p>
    <w:p w:rsidR="006421C8" w:rsidRDefault="004B146B">
      <w:pPr>
        <w:spacing w:after="0" w:line="240" w:lineRule="auto"/>
        <w:ind w:firstLine="540"/>
        <w:jc w:val="both"/>
        <w:rPr>
          <w:sz w:val="28"/>
        </w:rPr>
      </w:pPr>
      <w:r>
        <w:rPr>
          <w:sz w:val="28"/>
        </w:rPr>
        <w:t>срок и объем гарантии качества;</w:t>
      </w:r>
    </w:p>
    <w:p w:rsidR="006421C8" w:rsidRDefault="004B146B">
      <w:pPr>
        <w:spacing w:after="0" w:line="240" w:lineRule="auto"/>
        <w:ind w:firstLine="540"/>
        <w:jc w:val="both"/>
        <w:rPr>
          <w:sz w:val="28"/>
        </w:rPr>
      </w:pPr>
      <w:r>
        <w:rPr>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6421C8" w:rsidRDefault="004B146B">
      <w:pPr>
        <w:spacing w:after="0" w:line="240" w:lineRule="auto"/>
        <w:ind w:firstLine="540"/>
        <w:jc w:val="both"/>
        <w:rPr>
          <w:sz w:val="28"/>
        </w:rPr>
      </w:pPr>
      <w:r>
        <w:rPr>
          <w:sz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6421C8" w:rsidRDefault="004B146B">
      <w:pPr>
        <w:spacing w:after="0" w:line="240" w:lineRule="auto"/>
        <w:ind w:firstLine="540"/>
        <w:jc w:val="both"/>
        <w:rPr>
          <w:sz w:val="28"/>
        </w:rPr>
      </w:pPr>
      <w:r>
        <w:rPr>
          <w:sz w:val="28"/>
        </w:rPr>
        <w:t>размер обеспечения исполнения договора;</w:t>
      </w:r>
    </w:p>
    <w:p w:rsidR="006421C8" w:rsidRDefault="004B146B">
      <w:pPr>
        <w:spacing w:after="0" w:line="240" w:lineRule="auto"/>
        <w:ind w:firstLine="540"/>
        <w:jc w:val="both"/>
        <w:rPr>
          <w:sz w:val="28"/>
        </w:rPr>
      </w:pPr>
      <w:r>
        <w:rPr>
          <w:sz w:val="28"/>
        </w:rPr>
        <w:t>срок формирования ценовой информации (учитывается в порядке, предусмотренном пунктом 21 раздела III настоящих Принципов);</w:t>
      </w:r>
    </w:p>
    <w:p w:rsidR="006421C8" w:rsidRDefault="004B146B">
      <w:pPr>
        <w:spacing w:after="0" w:line="240" w:lineRule="auto"/>
        <w:ind w:firstLine="540"/>
        <w:jc w:val="both"/>
        <w:rPr>
          <w:sz w:val="28"/>
        </w:rPr>
      </w:pPr>
      <w:r>
        <w:rPr>
          <w:sz w:val="28"/>
        </w:rPr>
        <w:t>изменение в налогообложении;</w:t>
      </w:r>
    </w:p>
    <w:p w:rsidR="006421C8" w:rsidRDefault="004B146B">
      <w:pPr>
        <w:spacing w:after="0" w:line="240" w:lineRule="auto"/>
        <w:ind w:firstLine="540"/>
        <w:jc w:val="both"/>
        <w:rPr>
          <w:sz w:val="28"/>
        </w:rPr>
      </w:pPr>
      <w:r>
        <w:rPr>
          <w:sz w:val="28"/>
        </w:rPr>
        <w:t>масштабность выполнения работ, оказания услуг;</w:t>
      </w:r>
    </w:p>
    <w:p w:rsidR="006421C8" w:rsidRDefault="004B146B">
      <w:pPr>
        <w:spacing w:after="0" w:line="240" w:lineRule="auto"/>
        <w:ind w:firstLine="540"/>
        <w:jc w:val="both"/>
        <w:rPr>
          <w:sz w:val="28"/>
        </w:rPr>
      </w:pPr>
      <w:r>
        <w:rPr>
          <w:sz w:val="28"/>
        </w:rPr>
        <w:t>изменение валютных курсов (для закупок импортной продукции);</w:t>
      </w:r>
    </w:p>
    <w:p w:rsidR="006421C8" w:rsidRDefault="004B146B">
      <w:pPr>
        <w:spacing w:after="0" w:line="240" w:lineRule="auto"/>
        <w:ind w:firstLine="540"/>
        <w:jc w:val="both"/>
        <w:rPr>
          <w:sz w:val="28"/>
        </w:rPr>
      </w:pPr>
      <w:r>
        <w:rPr>
          <w:sz w:val="28"/>
        </w:rPr>
        <w:t>изменение таможенных пошлин.</w:t>
      </w:r>
    </w:p>
    <w:p w:rsidR="006421C8" w:rsidRDefault="004B146B">
      <w:pPr>
        <w:spacing w:after="0" w:line="240" w:lineRule="auto"/>
        <w:ind w:firstLine="540"/>
        <w:jc w:val="both"/>
        <w:rPr>
          <w:sz w:val="28"/>
        </w:rPr>
      </w:pPr>
      <w:r>
        <w:rPr>
          <w:sz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6421C8" w:rsidRDefault="004B146B">
      <w:pPr>
        <w:spacing w:after="0" w:line="240" w:lineRule="auto"/>
        <w:ind w:firstLine="540"/>
        <w:jc w:val="both"/>
        <w:rPr>
          <w:sz w:val="28"/>
        </w:rPr>
      </w:pPr>
      <w:r>
        <w:rPr>
          <w:sz w:val="24"/>
        </w:rPr>
        <w:t>,</w:t>
      </w:r>
    </w:p>
    <w:p w:rsidR="006421C8" w:rsidRDefault="004B146B">
      <w:pPr>
        <w:spacing w:after="0" w:line="240" w:lineRule="auto"/>
        <w:ind w:firstLine="540"/>
        <w:jc w:val="both"/>
        <w:rPr>
          <w:sz w:val="28"/>
        </w:rPr>
      </w:pPr>
      <w:r>
        <w:rPr>
          <w:sz w:val="28"/>
        </w:rPr>
        <w:t>где:</w:t>
      </w:r>
    </w:p>
    <w:p w:rsidR="006421C8" w:rsidRDefault="004B146B">
      <w:pPr>
        <w:spacing w:after="0" w:line="240" w:lineRule="auto"/>
        <w:ind w:firstLine="540"/>
        <w:jc w:val="both"/>
        <w:rPr>
          <w:sz w:val="28"/>
        </w:rPr>
      </w:pPr>
      <w:r>
        <w:rPr>
          <w:sz w:val="28"/>
        </w:rPr>
        <w:t xml:space="preserve"> - коэффициент для пересчета цен прошлых периодов к текущему уровню цен;</w:t>
      </w:r>
    </w:p>
    <w:p w:rsidR="006421C8" w:rsidRDefault="004B146B">
      <w:pPr>
        <w:spacing w:after="0" w:line="240" w:lineRule="auto"/>
        <w:ind w:firstLine="540"/>
        <w:jc w:val="both"/>
        <w:rPr>
          <w:sz w:val="28"/>
        </w:rPr>
      </w:pPr>
      <w:r>
        <w:rPr>
          <w:sz w:val="28"/>
        </w:rPr>
        <w:t xml:space="preserve"> - срок формирования ценовой информации, используемой для расчета;</w:t>
      </w:r>
    </w:p>
    <w:p w:rsidR="006421C8" w:rsidRDefault="004B146B">
      <w:pPr>
        <w:spacing w:after="0" w:line="240" w:lineRule="auto"/>
        <w:ind w:firstLine="540"/>
        <w:jc w:val="both"/>
        <w:rPr>
          <w:sz w:val="28"/>
        </w:rPr>
      </w:pPr>
      <w:r>
        <w:rPr>
          <w:sz w:val="28"/>
        </w:rPr>
        <w:t>t - месяц проведения расчетов НМЦД;</w:t>
      </w:r>
    </w:p>
    <w:p w:rsidR="006421C8" w:rsidRDefault="004B146B">
      <w:pPr>
        <w:pStyle w:val="ConsPlusNormal"/>
        <w:ind w:firstLine="540"/>
        <w:jc w:val="both"/>
        <w:rPr>
          <w:rFonts w:ascii="Times New Roman" w:hAnsi="Times New Roman"/>
          <w:sz w:val="28"/>
        </w:rPr>
      </w:pPr>
      <w:r>
        <w:rPr>
          <w:rFonts w:ascii="Times New Roman" w:hAnsi="Times New Roman"/>
          <w:sz w:val="28"/>
        </w:rPr>
        <w:t xml:space="preserve"> - индекс потребительских цен на месяц в процентах к предыдущему месяцу, соответствующий месяцу в интервале от  до t включительно, установленный Федеральной службой государственной статистики (официальный сайт в сети Интернет www.gks.ru).</w:t>
      </w:r>
    </w:p>
    <w:p w:rsidR="006421C8" w:rsidRDefault="004B146B">
      <w:pPr>
        <w:spacing w:after="0" w:line="240" w:lineRule="auto"/>
        <w:ind w:firstLine="540"/>
        <w:jc w:val="both"/>
        <w:rPr>
          <w:sz w:val="28"/>
        </w:rPr>
      </w:pPr>
      <w:r>
        <w:rPr>
          <w:sz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6421C8" w:rsidRDefault="004B146B">
      <w:pPr>
        <w:spacing w:after="0" w:line="240" w:lineRule="auto"/>
        <w:ind w:firstLine="540"/>
        <w:jc w:val="both"/>
        <w:rPr>
          <w:sz w:val="28"/>
        </w:rPr>
      </w:pPr>
      <w:r>
        <w:rPr>
          <w:sz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6421C8" w:rsidRDefault="006421C8">
      <w:pPr>
        <w:spacing w:after="0" w:line="240" w:lineRule="auto"/>
        <w:ind w:firstLine="540"/>
        <w:jc w:val="both"/>
        <w:rPr>
          <w:sz w:val="24"/>
        </w:rPr>
      </w:pPr>
    </w:p>
    <w:p w:rsidR="006421C8" w:rsidRDefault="006421C8">
      <w:pPr>
        <w:spacing w:after="0" w:line="240" w:lineRule="auto"/>
        <w:ind w:firstLine="540"/>
        <w:jc w:val="both"/>
        <w:rPr>
          <w:sz w:val="24"/>
        </w:rPr>
      </w:pPr>
    </w:p>
    <w:p w:rsidR="006421C8" w:rsidRDefault="006421C8">
      <w:pPr>
        <w:spacing w:after="0" w:line="240" w:lineRule="auto"/>
        <w:ind w:firstLine="540"/>
        <w:jc w:val="both"/>
        <w:rPr>
          <w:sz w:val="24"/>
        </w:rPr>
      </w:pPr>
    </w:p>
    <w:p w:rsidR="006421C8" w:rsidRDefault="006421C8">
      <w:pPr>
        <w:spacing w:after="0" w:line="240" w:lineRule="auto"/>
        <w:ind w:firstLine="540"/>
        <w:jc w:val="both"/>
        <w:rPr>
          <w:sz w:val="28"/>
        </w:rPr>
      </w:pPr>
    </w:p>
    <w:p w:rsidR="006421C8" w:rsidRDefault="004B146B">
      <w:pPr>
        <w:spacing w:after="0" w:line="240" w:lineRule="auto"/>
        <w:ind w:firstLine="540"/>
        <w:jc w:val="both"/>
        <w:rPr>
          <w:sz w:val="28"/>
        </w:rPr>
      </w:pPr>
      <w:r>
        <w:rPr>
          <w:sz w:val="28"/>
        </w:rPr>
        <w:t>где:</w:t>
      </w:r>
    </w:p>
    <w:p w:rsidR="006421C8" w:rsidRDefault="004B146B">
      <w:pPr>
        <w:spacing w:after="0" w:line="240" w:lineRule="auto"/>
        <w:ind w:firstLine="540"/>
        <w:jc w:val="both"/>
        <w:rPr>
          <w:sz w:val="28"/>
        </w:rPr>
      </w:pPr>
      <w:r>
        <w:rPr>
          <w:sz w:val="28"/>
        </w:rPr>
        <w:t>V - коэффициент вариации;</w:t>
      </w:r>
    </w:p>
    <w:p w:rsidR="006421C8" w:rsidRDefault="004B146B">
      <w:pPr>
        <w:spacing w:after="0" w:line="240" w:lineRule="auto"/>
        <w:ind w:firstLine="540"/>
        <w:jc w:val="both"/>
        <w:rPr>
          <w:sz w:val="28"/>
        </w:rPr>
      </w:pPr>
      <w:r>
        <w:rPr>
          <w:sz w:val="28"/>
        </w:rPr>
        <w:t xml:space="preserve"> - среднее квадратичное отклонение;</w:t>
      </w:r>
    </w:p>
    <w:p w:rsidR="006421C8" w:rsidRDefault="004B146B">
      <w:pPr>
        <w:spacing w:after="0" w:line="240" w:lineRule="auto"/>
        <w:ind w:firstLine="540"/>
        <w:jc w:val="both"/>
        <w:rPr>
          <w:sz w:val="28"/>
        </w:rPr>
      </w:pPr>
      <w:r>
        <w:rPr>
          <w:sz w:val="28"/>
        </w:rPr>
        <w:t xml:space="preserve"> - цена единицы товара, работы, услуги, указанная в источнике с номером i;</w:t>
      </w:r>
    </w:p>
    <w:p w:rsidR="006421C8" w:rsidRDefault="004B146B">
      <w:pPr>
        <w:spacing w:after="0" w:line="240" w:lineRule="auto"/>
        <w:ind w:firstLine="540"/>
        <w:jc w:val="both"/>
        <w:rPr>
          <w:sz w:val="28"/>
        </w:rPr>
      </w:pPr>
      <w:r>
        <w:rPr>
          <w:sz w:val="28"/>
        </w:rPr>
        <w:t>&lt;ц&gt; - средняя арифметическая величина цены единицы товара, работы, услуги;</w:t>
      </w:r>
    </w:p>
    <w:p w:rsidR="006421C8" w:rsidRDefault="004B146B">
      <w:pPr>
        <w:spacing w:after="0" w:line="240" w:lineRule="auto"/>
        <w:ind w:firstLine="540"/>
        <w:jc w:val="both"/>
        <w:rPr>
          <w:sz w:val="28"/>
        </w:rPr>
      </w:pPr>
      <w:r>
        <w:rPr>
          <w:sz w:val="28"/>
        </w:rPr>
        <w:t>n - количество значений, используемых в расчете.</w:t>
      </w:r>
    </w:p>
    <w:p w:rsidR="006421C8" w:rsidRDefault="004B146B">
      <w:pPr>
        <w:spacing w:after="0" w:line="240" w:lineRule="auto"/>
        <w:ind w:firstLine="540"/>
        <w:jc w:val="both"/>
        <w:rPr>
          <w:sz w:val="28"/>
        </w:rPr>
      </w:pPr>
      <w:r>
        <w:rPr>
          <w:sz w:val="28"/>
        </w:rPr>
        <w:t>Коэффициент вариации может быть рассчитан с помощью стандартных функций табличных редакторов.</w:t>
      </w:r>
    </w:p>
    <w:p w:rsidR="006421C8" w:rsidRDefault="004B146B">
      <w:pPr>
        <w:spacing w:after="0" w:line="240" w:lineRule="auto"/>
        <w:ind w:firstLine="540"/>
        <w:jc w:val="both"/>
        <w:rPr>
          <w:sz w:val="28"/>
        </w:rPr>
      </w:pPr>
      <w:r>
        <w:rPr>
          <w:sz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6421C8" w:rsidRDefault="004B146B">
      <w:pPr>
        <w:spacing w:after="0" w:line="240" w:lineRule="auto"/>
        <w:ind w:firstLine="540"/>
        <w:jc w:val="both"/>
        <w:rPr>
          <w:sz w:val="28"/>
        </w:rPr>
      </w:pPr>
      <w:r>
        <w:rPr>
          <w:sz w:val="28"/>
        </w:rPr>
        <w:t>24. НМЦД методом сопоставимых рыночных цен (анализа рынка) определяется по формуле:</w:t>
      </w:r>
    </w:p>
    <w:p w:rsidR="006421C8" w:rsidRDefault="004B146B">
      <w:pPr>
        <w:spacing w:after="0" w:line="240" w:lineRule="auto"/>
        <w:ind w:firstLine="540"/>
        <w:jc w:val="both"/>
        <w:rPr>
          <w:sz w:val="28"/>
        </w:rPr>
      </w:pPr>
      <w:r>
        <w:rPr>
          <w:sz w:val="24"/>
        </w:rPr>
        <w:t>,</w:t>
      </w:r>
    </w:p>
    <w:p w:rsidR="006421C8" w:rsidRDefault="004B146B">
      <w:pPr>
        <w:spacing w:after="0" w:line="240" w:lineRule="auto"/>
        <w:ind w:firstLine="540"/>
        <w:jc w:val="both"/>
        <w:rPr>
          <w:sz w:val="28"/>
        </w:rPr>
      </w:pPr>
      <w:r>
        <w:rPr>
          <w:sz w:val="28"/>
        </w:rPr>
        <w:t>где:</w:t>
      </w:r>
    </w:p>
    <w:p w:rsidR="006421C8" w:rsidRDefault="004B146B">
      <w:pPr>
        <w:spacing w:after="0" w:line="240" w:lineRule="auto"/>
        <w:ind w:firstLine="540"/>
        <w:jc w:val="both"/>
        <w:rPr>
          <w:sz w:val="28"/>
        </w:rPr>
      </w:pPr>
      <w:r>
        <w:rPr>
          <w:sz w:val="28"/>
        </w:rPr>
        <w:t xml:space="preserve">                 </w:t>
      </w:r>
    </w:p>
    <w:p w:rsidR="006421C8" w:rsidRDefault="004B146B">
      <w:pPr>
        <w:spacing w:after="0" w:line="240" w:lineRule="auto"/>
        <w:ind w:firstLine="540"/>
        <w:jc w:val="both"/>
        <w:rPr>
          <w:sz w:val="28"/>
        </w:rPr>
      </w:pPr>
      <w:r>
        <w:rPr>
          <w:sz w:val="28"/>
        </w:rPr>
        <w:t xml:space="preserve">                      - НМЦК, определяемая методом сопоставимых рыночных цен (анализа рынка);</w:t>
      </w:r>
    </w:p>
    <w:p w:rsidR="006421C8" w:rsidRDefault="004B146B">
      <w:pPr>
        <w:spacing w:after="0" w:line="240" w:lineRule="auto"/>
        <w:ind w:firstLine="540"/>
        <w:jc w:val="both"/>
        <w:rPr>
          <w:sz w:val="28"/>
        </w:rPr>
      </w:pPr>
      <w:r>
        <w:rPr>
          <w:sz w:val="28"/>
        </w:rPr>
        <w:t>v - количество (объем) закупаемого товара (работы, услуги);</w:t>
      </w:r>
    </w:p>
    <w:p w:rsidR="006421C8" w:rsidRDefault="004B146B">
      <w:pPr>
        <w:spacing w:after="0" w:line="240" w:lineRule="auto"/>
        <w:ind w:firstLine="540"/>
        <w:jc w:val="both"/>
        <w:rPr>
          <w:sz w:val="28"/>
        </w:rPr>
      </w:pPr>
      <w:r>
        <w:rPr>
          <w:sz w:val="28"/>
        </w:rPr>
        <w:t>n - количество значений, используемых в расчете;</w:t>
      </w:r>
    </w:p>
    <w:p w:rsidR="006421C8" w:rsidRDefault="004B146B">
      <w:pPr>
        <w:spacing w:after="0" w:line="240" w:lineRule="auto"/>
        <w:ind w:firstLine="540"/>
        <w:jc w:val="both"/>
        <w:rPr>
          <w:sz w:val="28"/>
        </w:rPr>
      </w:pPr>
      <w:r>
        <w:rPr>
          <w:sz w:val="28"/>
        </w:rPr>
        <w:t>i - номер источника ценовой информации;</w:t>
      </w:r>
    </w:p>
    <w:p w:rsidR="006421C8" w:rsidRDefault="004B146B">
      <w:pPr>
        <w:spacing w:after="0" w:line="240" w:lineRule="auto"/>
        <w:ind w:firstLine="540"/>
        <w:jc w:val="both"/>
        <w:rPr>
          <w:sz w:val="28"/>
        </w:rPr>
      </w:pPr>
      <w:r>
        <w:rPr>
          <w:rFonts w:ascii="Calibri" w:hAnsi="Calibri"/>
        </w:rPr>
        <w:t xml:space="preserve"> </w:t>
      </w:r>
      <w:r>
        <w:rPr>
          <w:sz w:val="28"/>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III настоящих Принципов.</w:t>
      </w:r>
    </w:p>
    <w:p w:rsidR="006421C8" w:rsidRDefault="004B146B">
      <w:pPr>
        <w:spacing w:after="0" w:line="240" w:lineRule="auto"/>
        <w:ind w:firstLine="540"/>
        <w:jc w:val="both"/>
        <w:rPr>
          <w:sz w:val="28"/>
        </w:rPr>
      </w:pPr>
      <w:r>
        <w:rPr>
          <w:sz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III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III настоящих Принципов. </w:t>
      </w:r>
    </w:p>
    <w:p w:rsidR="006421C8" w:rsidRDefault="006421C8">
      <w:pPr>
        <w:spacing w:after="0" w:line="240" w:lineRule="auto"/>
        <w:ind w:firstLine="540"/>
        <w:jc w:val="both"/>
        <w:rPr>
          <w:sz w:val="28"/>
        </w:rPr>
      </w:pPr>
    </w:p>
    <w:p w:rsidR="006421C8" w:rsidRDefault="006421C8">
      <w:pPr>
        <w:spacing w:after="0" w:line="240" w:lineRule="auto"/>
        <w:ind w:firstLine="540"/>
        <w:jc w:val="both"/>
        <w:rPr>
          <w:sz w:val="28"/>
        </w:rPr>
      </w:pPr>
    </w:p>
    <w:p w:rsidR="006421C8" w:rsidRDefault="004B146B">
      <w:pPr>
        <w:spacing w:after="0" w:line="240" w:lineRule="auto"/>
        <w:jc w:val="center"/>
        <w:rPr>
          <w:sz w:val="28"/>
        </w:rPr>
      </w:pPr>
      <w:r>
        <w:rPr>
          <w:sz w:val="28"/>
        </w:rPr>
        <w:t>IV. Определение НМЦД нормативным методом</w:t>
      </w:r>
    </w:p>
    <w:p w:rsidR="006421C8" w:rsidRDefault="006421C8">
      <w:pPr>
        <w:spacing w:after="0" w:line="240" w:lineRule="auto"/>
        <w:ind w:firstLine="540"/>
        <w:jc w:val="both"/>
        <w:rPr>
          <w:sz w:val="28"/>
        </w:rPr>
      </w:pPr>
    </w:p>
    <w:p w:rsidR="006421C8" w:rsidRDefault="004B146B">
      <w:pPr>
        <w:spacing w:after="0" w:line="240" w:lineRule="auto"/>
        <w:ind w:firstLine="540"/>
        <w:jc w:val="both"/>
        <w:rPr>
          <w:sz w:val="28"/>
        </w:rPr>
      </w:pPr>
      <w:r>
        <w:rPr>
          <w:sz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6421C8" w:rsidRDefault="004B146B">
      <w:pPr>
        <w:spacing w:after="0" w:line="240" w:lineRule="auto"/>
        <w:ind w:firstLine="540"/>
        <w:jc w:val="both"/>
        <w:rPr>
          <w:sz w:val="28"/>
        </w:rPr>
      </w:pPr>
      <w:r>
        <w:rPr>
          <w:sz w:val="28"/>
        </w:rPr>
        <w:t>2. Определение НМЦД нормативным методом осуществляется по формуле:</w:t>
      </w:r>
    </w:p>
    <w:p w:rsidR="006421C8" w:rsidRDefault="004B146B">
      <w:pPr>
        <w:spacing w:after="0" w:line="240" w:lineRule="auto"/>
        <w:ind w:firstLine="540"/>
        <w:jc w:val="both"/>
        <w:rPr>
          <w:sz w:val="28"/>
        </w:rPr>
      </w:pPr>
      <w:r>
        <w:rPr>
          <w:sz w:val="24"/>
        </w:rPr>
        <w:t>,</w:t>
      </w:r>
    </w:p>
    <w:p w:rsidR="006421C8" w:rsidRDefault="004B146B">
      <w:pPr>
        <w:spacing w:after="0" w:line="240" w:lineRule="auto"/>
        <w:ind w:firstLine="540"/>
        <w:jc w:val="both"/>
        <w:rPr>
          <w:sz w:val="28"/>
        </w:rPr>
      </w:pPr>
      <w:r>
        <w:rPr>
          <w:sz w:val="28"/>
        </w:rPr>
        <w:t>где:</w:t>
      </w:r>
    </w:p>
    <w:p w:rsidR="006421C8" w:rsidRDefault="004B146B">
      <w:pPr>
        <w:spacing w:after="0" w:line="240" w:lineRule="auto"/>
        <w:ind w:firstLine="540"/>
        <w:jc w:val="both"/>
        <w:rPr>
          <w:sz w:val="28"/>
        </w:rPr>
      </w:pPr>
      <w:r>
        <w:rPr>
          <w:sz w:val="34"/>
        </w:rPr>
        <w:t>НМЦД</w:t>
      </w:r>
      <w:r>
        <w:rPr>
          <w:sz w:val="34"/>
          <w:vertAlign w:val="superscript"/>
        </w:rPr>
        <w:t>норм</w:t>
      </w:r>
      <w:r>
        <w:rPr>
          <w:sz w:val="28"/>
        </w:rPr>
        <w:t xml:space="preserve"> - НМЦД, определяемая нормативным методом;</w:t>
      </w:r>
    </w:p>
    <w:p w:rsidR="006421C8" w:rsidRDefault="004B146B">
      <w:pPr>
        <w:spacing w:after="0" w:line="240" w:lineRule="auto"/>
        <w:ind w:firstLine="540"/>
        <w:jc w:val="both"/>
        <w:rPr>
          <w:sz w:val="28"/>
        </w:rPr>
      </w:pPr>
      <w:r>
        <w:rPr>
          <w:sz w:val="28"/>
        </w:rPr>
        <w:t>v - количество (объем) закупаемого товара (работы, услуги);</w:t>
      </w:r>
    </w:p>
    <w:p w:rsidR="006421C8" w:rsidRDefault="004B146B">
      <w:pPr>
        <w:spacing w:after="0" w:line="240" w:lineRule="auto"/>
        <w:ind w:firstLine="540"/>
        <w:jc w:val="both"/>
        <w:rPr>
          <w:sz w:val="28"/>
        </w:rPr>
      </w:pPr>
      <w:r>
        <w:rPr>
          <w:sz w:val="34"/>
        </w:rPr>
        <w:t>ц</w:t>
      </w:r>
      <w:r>
        <w:rPr>
          <w:sz w:val="34"/>
          <w:vertAlign w:val="subscript"/>
        </w:rPr>
        <w:t>пред</w:t>
      </w:r>
      <w:r>
        <w:rPr>
          <w:sz w:val="28"/>
        </w:rPr>
        <w:t xml:space="preserve"> - предельная цена единицы товара, работы, услуги, установленная в рамках нормирования в сфере закупок.</w:t>
      </w:r>
    </w:p>
    <w:p w:rsidR="006421C8" w:rsidRDefault="004B146B">
      <w:pPr>
        <w:spacing w:after="0" w:line="240" w:lineRule="auto"/>
        <w:ind w:firstLine="540"/>
        <w:jc w:val="both"/>
        <w:rPr>
          <w:sz w:val="28"/>
        </w:rPr>
      </w:pPr>
      <w:r>
        <w:rPr>
          <w:sz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6421C8" w:rsidRDefault="004B146B">
      <w:pPr>
        <w:spacing w:after="0" w:line="240" w:lineRule="auto"/>
        <w:ind w:firstLine="540"/>
        <w:jc w:val="both"/>
        <w:rPr>
          <w:sz w:val="28"/>
        </w:rPr>
      </w:pPr>
      <w:r>
        <w:rPr>
          <w:sz w:val="28"/>
        </w:rPr>
        <w:t>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IV настоящих Принципов.</w:t>
      </w:r>
    </w:p>
    <w:p w:rsidR="006421C8" w:rsidRDefault="006421C8">
      <w:pPr>
        <w:spacing w:after="0" w:line="240" w:lineRule="auto"/>
        <w:ind w:firstLine="540"/>
        <w:jc w:val="both"/>
        <w:rPr>
          <w:sz w:val="28"/>
        </w:rPr>
      </w:pPr>
    </w:p>
    <w:p w:rsidR="006421C8" w:rsidRDefault="004B146B">
      <w:pPr>
        <w:spacing w:after="0" w:line="240" w:lineRule="auto"/>
        <w:ind w:firstLine="540"/>
        <w:jc w:val="center"/>
        <w:rPr>
          <w:sz w:val="28"/>
        </w:rPr>
      </w:pPr>
      <w:r>
        <w:rPr>
          <w:sz w:val="28"/>
        </w:rPr>
        <w:t>V. Определение НМЦД тарифным методом</w:t>
      </w:r>
    </w:p>
    <w:p w:rsidR="006421C8" w:rsidRDefault="006421C8">
      <w:pPr>
        <w:spacing w:after="0" w:line="240" w:lineRule="auto"/>
        <w:ind w:firstLine="540"/>
        <w:jc w:val="both"/>
        <w:rPr>
          <w:sz w:val="28"/>
        </w:rPr>
      </w:pPr>
    </w:p>
    <w:p w:rsidR="006421C8" w:rsidRDefault="004B146B">
      <w:pPr>
        <w:spacing w:after="0" w:line="240" w:lineRule="auto"/>
        <w:ind w:firstLine="540"/>
        <w:jc w:val="both"/>
        <w:rPr>
          <w:sz w:val="28"/>
        </w:rPr>
      </w:pPr>
      <w:r>
        <w:rPr>
          <w:sz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6421C8" w:rsidRDefault="004B146B">
      <w:pPr>
        <w:spacing w:after="0" w:line="240" w:lineRule="auto"/>
        <w:ind w:firstLine="540"/>
        <w:jc w:val="both"/>
        <w:rPr>
          <w:sz w:val="28"/>
        </w:rPr>
      </w:pPr>
      <w:r>
        <w:rPr>
          <w:sz w:val="28"/>
        </w:rPr>
        <w:t>2. НМЦД тарифным методом определяется по формуле:</w:t>
      </w:r>
    </w:p>
    <w:p w:rsidR="006421C8" w:rsidRDefault="004B146B">
      <w:pPr>
        <w:spacing w:after="0" w:line="240" w:lineRule="auto"/>
        <w:ind w:firstLine="540"/>
        <w:jc w:val="both"/>
        <w:rPr>
          <w:sz w:val="28"/>
        </w:rPr>
      </w:pPr>
      <w:r>
        <w:rPr>
          <w:sz w:val="24"/>
        </w:rPr>
        <w:t>,</w:t>
      </w:r>
    </w:p>
    <w:p w:rsidR="006421C8" w:rsidRDefault="004B146B">
      <w:pPr>
        <w:spacing w:after="0" w:line="240" w:lineRule="auto"/>
        <w:ind w:firstLine="540"/>
        <w:jc w:val="both"/>
        <w:rPr>
          <w:sz w:val="28"/>
        </w:rPr>
      </w:pPr>
      <w:r>
        <w:rPr>
          <w:sz w:val="28"/>
        </w:rPr>
        <w:t>где:</w:t>
      </w:r>
    </w:p>
    <w:p w:rsidR="006421C8" w:rsidRDefault="004B146B">
      <w:pPr>
        <w:spacing w:after="0" w:line="240" w:lineRule="auto"/>
        <w:ind w:firstLine="540"/>
        <w:jc w:val="both"/>
        <w:rPr>
          <w:sz w:val="28"/>
        </w:rPr>
      </w:pPr>
      <w:r>
        <w:rPr>
          <w:sz w:val="34"/>
        </w:rPr>
        <w:t>НМЦД</w:t>
      </w:r>
      <w:r>
        <w:rPr>
          <w:sz w:val="34"/>
          <w:vertAlign w:val="superscript"/>
        </w:rPr>
        <w:t>тариф</w:t>
      </w:r>
      <w:r>
        <w:rPr>
          <w:sz w:val="34"/>
        </w:rPr>
        <w:t xml:space="preserve">  </w:t>
      </w:r>
      <w:r>
        <w:rPr>
          <w:sz w:val="28"/>
        </w:rPr>
        <w:t>- НМЦД, определяемая тарифным методом;</w:t>
      </w:r>
    </w:p>
    <w:p w:rsidR="006421C8" w:rsidRDefault="004B146B">
      <w:pPr>
        <w:spacing w:after="0" w:line="240" w:lineRule="auto"/>
        <w:ind w:firstLine="540"/>
        <w:jc w:val="both"/>
        <w:rPr>
          <w:sz w:val="28"/>
        </w:rPr>
      </w:pPr>
      <w:r>
        <w:rPr>
          <w:sz w:val="28"/>
        </w:rPr>
        <w:t>v - количество (объем) закупаемого товара (работы, услуги);</w:t>
      </w:r>
    </w:p>
    <w:p w:rsidR="006421C8" w:rsidRDefault="004B146B">
      <w:pPr>
        <w:spacing w:after="0" w:line="240" w:lineRule="auto"/>
        <w:ind w:firstLine="540"/>
        <w:jc w:val="both"/>
        <w:rPr>
          <w:sz w:val="28"/>
        </w:rPr>
      </w:pPr>
      <w:r>
        <w:rPr>
          <w:sz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421C8" w:rsidRDefault="006421C8">
      <w:pPr>
        <w:spacing w:after="0" w:line="240" w:lineRule="auto"/>
        <w:ind w:firstLine="540"/>
        <w:jc w:val="both"/>
        <w:rPr>
          <w:sz w:val="28"/>
        </w:rPr>
      </w:pPr>
    </w:p>
    <w:p w:rsidR="006421C8" w:rsidRDefault="004B146B">
      <w:pPr>
        <w:spacing w:after="0" w:line="240" w:lineRule="auto"/>
        <w:jc w:val="center"/>
        <w:rPr>
          <w:sz w:val="28"/>
        </w:rPr>
      </w:pPr>
      <w:r>
        <w:rPr>
          <w:sz w:val="28"/>
        </w:rPr>
        <w:t>VI. Определение НМЦД проектно-сметным методом</w:t>
      </w:r>
    </w:p>
    <w:p w:rsidR="006421C8" w:rsidRDefault="006421C8">
      <w:pPr>
        <w:spacing w:after="0" w:line="240" w:lineRule="auto"/>
        <w:ind w:firstLine="540"/>
        <w:jc w:val="both"/>
        <w:rPr>
          <w:sz w:val="28"/>
        </w:rPr>
      </w:pPr>
    </w:p>
    <w:p w:rsidR="006421C8" w:rsidRDefault="004B146B">
      <w:pPr>
        <w:spacing w:after="0" w:line="240" w:lineRule="auto"/>
        <w:ind w:firstLine="540"/>
        <w:jc w:val="both"/>
        <w:rPr>
          <w:sz w:val="28"/>
        </w:rPr>
      </w:pPr>
      <w:r>
        <w:rPr>
          <w:sz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6421C8" w:rsidRDefault="004B146B">
      <w:pPr>
        <w:spacing w:after="0" w:line="240" w:lineRule="auto"/>
        <w:ind w:firstLine="540"/>
        <w:jc w:val="both"/>
        <w:rPr>
          <w:sz w:val="28"/>
        </w:rPr>
      </w:pPr>
      <w:r>
        <w:rPr>
          <w:sz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421C8" w:rsidRDefault="004B146B">
      <w:pPr>
        <w:spacing w:after="0" w:line="240" w:lineRule="auto"/>
        <w:ind w:firstLine="540"/>
        <w:jc w:val="both"/>
        <w:rPr>
          <w:sz w:val="28"/>
        </w:rPr>
      </w:pPr>
      <w:r>
        <w:rPr>
          <w:sz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421C8" w:rsidRDefault="004B146B">
      <w:pPr>
        <w:spacing w:after="0" w:line="240" w:lineRule="auto"/>
        <w:ind w:firstLine="540"/>
        <w:jc w:val="both"/>
        <w:rPr>
          <w:sz w:val="28"/>
        </w:rPr>
      </w:pPr>
      <w:r>
        <w:rPr>
          <w:sz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6421C8" w:rsidRDefault="004B146B">
      <w:pPr>
        <w:spacing w:after="0" w:line="240" w:lineRule="auto"/>
        <w:ind w:firstLine="540"/>
        <w:jc w:val="both"/>
        <w:rPr>
          <w:sz w:val="28"/>
        </w:rPr>
      </w:pPr>
      <w:r>
        <w:rPr>
          <w:sz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6421C8" w:rsidRDefault="004B146B">
      <w:pPr>
        <w:spacing w:after="0" w:line="240" w:lineRule="auto"/>
        <w:ind w:firstLine="540"/>
        <w:jc w:val="both"/>
        <w:rPr>
          <w:sz w:val="28"/>
        </w:rPr>
      </w:pPr>
      <w:r>
        <w:rPr>
          <w:sz w:val="28"/>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6421C8" w:rsidRDefault="006421C8">
      <w:pPr>
        <w:spacing w:after="0" w:line="240" w:lineRule="auto"/>
        <w:ind w:firstLine="540"/>
        <w:jc w:val="both"/>
        <w:rPr>
          <w:sz w:val="28"/>
        </w:rPr>
      </w:pPr>
    </w:p>
    <w:p w:rsidR="006421C8" w:rsidRDefault="004B146B">
      <w:pPr>
        <w:spacing w:after="0" w:line="240" w:lineRule="auto"/>
        <w:jc w:val="center"/>
        <w:rPr>
          <w:sz w:val="28"/>
        </w:rPr>
      </w:pPr>
      <w:r>
        <w:rPr>
          <w:sz w:val="28"/>
        </w:rPr>
        <w:t>VII. Определение НМЦД затратным методом</w:t>
      </w:r>
    </w:p>
    <w:p w:rsidR="006421C8" w:rsidRDefault="006421C8">
      <w:pPr>
        <w:spacing w:after="0" w:line="240" w:lineRule="auto"/>
        <w:jc w:val="center"/>
        <w:rPr>
          <w:sz w:val="28"/>
        </w:rPr>
      </w:pPr>
    </w:p>
    <w:p w:rsidR="006421C8" w:rsidRDefault="004B146B">
      <w:pPr>
        <w:spacing w:after="0" w:line="240" w:lineRule="auto"/>
        <w:ind w:firstLine="540"/>
        <w:jc w:val="both"/>
        <w:rPr>
          <w:sz w:val="28"/>
        </w:rPr>
      </w:pPr>
      <w:r>
        <w:rPr>
          <w:sz w:val="28"/>
        </w:rPr>
        <w:t xml:space="preserve">1. Затратный метод применяется в случае невозможности применения иных методов, предусмотренных разделом I настоящих Принципов, или в дополнение к иным методам. </w:t>
      </w:r>
    </w:p>
    <w:p w:rsidR="006421C8" w:rsidRDefault="004B146B">
      <w:pPr>
        <w:tabs>
          <w:tab w:val="left" w:pos="993"/>
        </w:tabs>
        <w:spacing w:after="0" w:line="240" w:lineRule="auto"/>
        <w:ind w:firstLine="540"/>
        <w:jc w:val="both"/>
        <w:rPr>
          <w:sz w:val="28"/>
        </w:rPr>
      </w:pPr>
      <w:r>
        <w:rPr>
          <w:sz w:val="28"/>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421C8" w:rsidRDefault="004B146B">
      <w:pPr>
        <w:spacing w:after="0" w:line="240" w:lineRule="auto"/>
        <w:ind w:firstLine="540"/>
        <w:jc w:val="both"/>
        <w:rPr>
          <w:sz w:val="28"/>
        </w:rPr>
      </w:pPr>
      <w:r>
        <w:rPr>
          <w:sz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421C8" w:rsidRDefault="006421C8">
      <w:pPr>
        <w:spacing w:after="0" w:line="240" w:lineRule="auto"/>
        <w:ind w:firstLine="540"/>
        <w:jc w:val="both"/>
        <w:rPr>
          <w:sz w:val="28"/>
        </w:rPr>
      </w:pPr>
    </w:p>
    <w:p w:rsidR="006421C8" w:rsidRDefault="006421C8">
      <w:pPr>
        <w:spacing w:after="0" w:line="240" w:lineRule="auto"/>
        <w:ind w:firstLine="540"/>
        <w:jc w:val="both"/>
        <w:rPr>
          <w:sz w:val="28"/>
        </w:rPr>
      </w:pPr>
    </w:p>
    <w:p w:rsidR="006421C8" w:rsidRDefault="004B146B">
      <w:pPr>
        <w:spacing w:after="0" w:line="240" w:lineRule="auto"/>
        <w:jc w:val="center"/>
        <w:rPr>
          <w:sz w:val="28"/>
        </w:rPr>
      </w:pPr>
      <w:r>
        <w:rPr>
          <w:sz w:val="28"/>
        </w:rPr>
        <w:t>VIII. Расчет стоимости жизненного цикла товара, объекта, созданного в результате выполнения работы</w:t>
      </w:r>
    </w:p>
    <w:p w:rsidR="006421C8" w:rsidRDefault="006421C8">
      <w:pPr>
        <w:spacing w:after="0" w:line="240" w:lineRule="auto"/>
        <w:ind w:firstLine="540"/>
        <w:jc w:val="both"/>
        <w:rPr>
          <w:sz w:val="28"/>
        </w:rPr>
      </w:pPr>
    </w:p>
    <w:p w:rsidR="006421C8" w:rsidRDefault="004B146B">
      <w:pPr>
        <w:spacing w:after="0" w:line="240" w:lineRule="auto"/>
        <w:ind w:firstLine="540"/>
        <w:jc w:val="both"/>
        <w:rPr>
          <w:sz w:val="28"/>
        </w:rPr>
      </w:pPr>
      <w:r>
        <w:rPr>
          <w:sz w:val="28"/>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6421C8" w:rsidRDefault="004B146B">
      <w:pPr>
        <w:spacing w:after="0" w:line="240" w:lineRule="auto"/>
        <w:ind w:firstLine="540"/>
        <w:jc w:val="both"/>
        <w:rPr>
          <w:sz w:val="28"/>
        </w:rPr>
      </w:pPr>
      <w:r>
        <w:rPr>
          <w:sz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6421C8" w:rsidRDefault="004B146B">
      <w:pPr>
        <w:spacing w:after="0" w:line="240" w:lineRule="auto"/>
        <w:ind w:firstLine="540"/>
        <w:jc w:val="both"/>
        <w:rPr>
          <w:sz w:val="28"/>
        </w:rPr>
      </w:pPr>
      <w:r>
        <w:rPr>
          <w:sz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6421C8" w:rsidRDefault="006421C8">
      <w:pPr>
        <w:spacing w:after="0" w:line="240" w:lineRule="auto"/>
        <w:jc w:val="center"/>
        <w:sectPr w:rsidR="006421C8">
          <w:pgSz w:w="11906" w:h="16838"/>
          <w:pgMar w:top="1134" w:right="566" w:bottom="1134" w:left="1134" w:header="708" w:footer="708" w:gutter="0"/>
          <w:pgNumType w:start="1" w:chapSep="period"/>
          <w:cols w:space="720"/>
          <w:titlePg/>
        </w:sectPr>
      </w:pPr>
    </w:p>
    <w:p w:rsidR="006421C8" w:rsidRDefault="006421C8">
      <w:pPr>
        <w:spacing w:after="0" w:line="240" w:lineRule="auto"/>
        <w:jc w:val="center"/>
        <w:rPr>
          <w:b/>
          <w:sz w:val="28"/>
        </w:rPr>
      </w:pPr>
    </w:p>
    <w:sectPr w:rsidR="006421C8" w:rsidSect="006421C8">
      <w:pgSz w:w="12240" w:h="15840"/>
      <w:pgMar w:top="1133" w:right="850" w:bottom="1133" w:left="17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6B" w:rsidRDefault="004B146B" w:rsidP="006421C8">
      <w:pPr>
        <w:spacing w:after="0" w:line="240" w:lineRule="auto"/>
      </w:pPr>
      <w:r>
        <w:separator/>
      </w:r>
    </w:p>
  </w:endnote>
  <w:endnote w:type="continuationSeparator" w:id="0">
    <w:p w:rsidR="004B146B" w:rsidRDefault="004B146B" w:rsidP="0064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C8" w:rsidRDefault="00A03C64">
    <w:pPr>
      <w:pStyle w:val="a3"/>
      <w:jc w:val="right"/>
    </w:pPr>
    <w:r>
      <w:fldChar w:fldCharType="begin"/>
    </w:r>
    <w:r w:rsidR="004B146B">
      <w:instrText>PAGE \* MERGEFORMAT</w:instrText>
    </w:r>
    <w:r>
      <w:fldChar w:fldCharType="separate"/>
    </w:r>
    <w:r w:rsidR="002447CB">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C8" w:rsidRDefault="006421C8">
    <w:pPr>
      <w:pStyle w:val="a3"/>
      <w:jc w:val="center"/>
    </w:pPr>
  </w:p>
  <w:p w:rsidR="006421C8" w:rsidRDefault="006421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6B" w:rsidRDefault="004B146B" w:rsidP="006421C8">
      <w:pPr>
        <w:spacing w:after="0" w:line="240" w:lineRule="auto"/>
      </w:pPr>
      <w:r>
        <w:separator/>
      </w:r>
    </w:p>
  </w:footnote>
  <w:footnote w:type="continuationSeparator" w:id="0">
    <w:p w:rsidR="004B146B" w:rsidRDefault="004B146B" w:rsidP="00642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C8" w:rsidRDefault="00A03C64">
    <w:pPr>
      <w:pStyle w:val="a4"/>
      <w:jc w:val="center"/>
    </w:pPr>
    <w:r>
      <w:fldChar w:fldCharType="begin"/>
    </w:r>
    <w:r w:rsidR="004B146B">
      <w:instrText>PAGE \* MERGEFORMAT</w:instrText>
    </w:r>
    <w:r>
      <w:fldChar w:fldCharType="separate"/>
    </w:r>
    <w:r w:rsidR="002447CB">
      <w:rPr>
        <w:noProof/>
      </w:rPr>
      <w:t>52</w:t>
    </w:r>
    <w:r>
      <w:fldChar w:fldCharType="end"/>
    </w:r>
  </w:p>
  <w:p w:rsidR="006421C8" w:rsidRDefault="006421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85D"/>
    <w:multiLevelType w:val="multilevel"/>
    <w:tmpl w:val="25F0CEAC"/>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8A395C"/>
    <w:multiLevelType w:val="multilevel"/>
    <w:tmpl w:val="60C0158E"/>
    <w:lvl w:ilvl="0">
      <w:start w:val="1"/>
      <w:numFmt w:val="decimal"/>
      <w:lvlText w:val="%1."/>
      <w:lvlJc w:val="left"/>
      <w:pPr>
        <w:ind w:left="0" w:firstLine="709"/>
      </w:pPr>
      <w:rPr>
        <w:b/>
        <w:i w:val="0"/>
        <w:caps w:val="0"/>
        <w:strike w:val="0"/>
        <w:vanish w:val="0"/>
        <w:u w:val="none"/>
        <w:vertAlign w:val="baseline"/>
      </w:rPr>
    </w:lvl>
    <w:lvl w:ilvl="1">
      <w:start w:val="1"/>
      <w:numFmt w:val="decimal"/>
      <w:lvlText w:val="%1.%2"/>
      <w:lvlJc w:val="left"/>
      <w:pPr>
        <w:ind w:left="1" w:firstLine="709"/>
      </w:pPr>
      <w:rPr>
        <w:b/>
        <w:i w:val="0"/>
        <w:caps w:val="0"/>
        <w:strike w:val="0"/>
        <w:vanish w:val="0"/>
        <w:color w:val="000000"/>
        <w:sz w:val="28"/>
        <w:u w:val="none"/>
        <w:vertAlign w:val="baseline"/>
      </w:rPr>
    </w:lvl>
    <w:lvl w:ilvl="2">
      <w:start w:val="1"/>
      <w:numFmt w:val="decimal"/>
      <w:lvlText w:val="%1.%2.%3"/>
      <w:lvlJc w:val="left"/>
      <w:pPr>
        <w:ind w:left="993" w:firstLine="709"/>
      </w:pPr>
      <w:rPr>
        <w:rFonts w:ascii="Times New Roman" w:hAnsi="Times New Roman"/>
        <w:b w:val="0"/>
        <w:i w:val="0"/>
        <w:caps w:val="0"/>
        <w:strike w:val="0"/>
        <w:vanish w:val="0"/>
        <w:u w:val="none"/>
        <w:vertAlign w:val="baseline"/>
      </w:rPr>
    </w:lvl>
    <w:lvl w:ilvl="3">
      <w:start w:val="1"/>
      <w:numFmt w:val="decimal"/>
      <w:lvlText w:val="%1.%2.%3.%4"/>
      <w:lvlJc w:val="left"/>
      <w:pPr>
        <w:ind w:left="568" w:firstLine="709"/>
      </w:pPr>
      <w:rPr>
        <w:b w:val="0"/>
        <w:i w:val="0"/>
        <w:caps w:val="0"/>
        <w:strike w:val="0"/>
        <w:vanish w:val="0"/>
        <w:color w:val="000000"/>
        <w:sz w:val="28"/>
        <w:u w:val="none"/>
        <w:vertAlign w:val="baseline"/>
      </w:rPr>
    </w:lvl>
    <w:lvl w:ilvl="4">
      <w:start w:val="1"/>
      <w:numFmt w:val="decimal"/>
      <w:lvlText w:val="%1.%2.%3.%4.%5"/>
      <w:lvlJc w:val="left"/>
      <w:pPr>
        <w:ind w:left="0" w:firstLine="709"/>
      </w:pPr>
      <w:rPr>
        <w:b w:val="0"/>
        <w:i w:val="0"/>
        <w:caps w:val="0"/>
        <w:strike w:val="0"/>
        <w:vanish w:val="0"/>
        <w:u w:val="none"/>
        <w:vertAlign w:val="baseline"/>
      </w:rPr>
    </w:lvl>
    <w:lvl w:ilvl="5">
      <w:start w:val="1"/>
      <w:numFmt w:val="russianLower"/>
      <w:lvlText w:val="%6)"/>
      <w:lvlJc w:val="left"/>
      <w:pPr>
        <w:ind w:left="1" w:firstLine="709"/>
      </w:pPr>
    </w:lvl>
    <w:lvl w:ilvl="6">
      <w:start w:val="1"/>
      <w:numFmt w:val="none"/>
      <w:lvlText w:val=""/>
      <w:lvlJc w:val="left"/>
      <w:pPr>
        <w:ind w:left="0"/>
      </w:pPr>
    </w:lvl>
    <w:lvl w:ilvl="7">
      <w:start w:val="1"/>
      <w:numFmt w:val="none"/>
      <w:lvlText w:val=""/>
      <w:lvlJc w:val="left"/>
      <w:pPr>
        <w:ind w:left="0"/>
      </w:pPr>
    </w:lvl>
    <w:lvl w:ilvl="8">
      <w:start w:val="1"/>
      <w:numFmt w:val="none"/>
      <w:lvlText w:val=""/>
      <w:lvlJc w:val="left"/>
      <w:pPr>
        <w:ind w:left="0"/>
      </w:pPr>
    </w:lvl>
  </w:abstractNum>
  <w:abstractNum w:abstractNumId="2">
    <w:nsid w:val="4A26617B"/>
    <w:multiLevelType w:val="multilevel"/>
    <w:tmpl w:val="6688EC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A51C6A"/>
    <w:multiLevelType w:val="multilevel"/>
    <w:tmpl w:val="084250E8"/>
    <w:lvl w:ilvl="0">
      <w:start w:val="1"/>
      <w:numFmt w:val="decimal"/>
      <w:lvlText w:val="%1."/>
      <w:lvlJc w:val="left"/>
      <w:pPr>
        <w:ind w:left="645" w:hanging="64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72C07A00"/>
    <w:multiLevelType w:val="multilevel"/>
    <w:tmpl w:val="16B0B9C4"/>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421C8"/>
    <w:rsid w:val="002447CB"/>
    <w:rsid w:val="002B7895"/>
    <w:rsid w:val="004B146B"/>
    <w:rsid w:val="006421C8"/>
    <w:rsid w:val="00A03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21C8"/>
  </w:style>
  <w:style w:type="paragraph" w:styleId="1">
    <w:name w:val="heading 1"/>
    <w:basedOn w:val="a"/>
    <w:next w:val="a"/>
    <w:rsid w:val="006421C8"/>
    <w:pPr>
      <w:keepNext/>
      <w:keepLines/>
      <w:suppressAutoHyphens/>
      <w:spacing w:after="0" w:line="240" w:lineRule="auto"/>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21C8"/>
    <w:pPr>
      <w:spacing w:after="0" w:line="240" w:lineRule="auto"/>
    </w:pPr>
  </w:style>
  <w:style w:type="paragraph" w:styleId="a4">
    <w:name w:val="header"/>
    <w:basedOn w:val="a"/>
    <w:rsid w:val="006421C8"/>
    <w:pPr>
      <w:spacing w:after="0" w:line="240" w:lineRule="auto"/>
    </w:pPr>
  </w:style>
  <w:style w:type="paragraph" w:customStyle="1" w:styleId="ConsPlusNormal">
    <w:name w:val="ConsPlusNormal"/>
    <w:rsid w:val="006421C8"/>
    <w:pPr>
      <w:widowControl w:val="0"/>
      <w:spacing w:after="0" w:line="240" w:lineRule="auto"/>
    </w:pPr>
    <w:rPr>
      <w:rFonts w:ascii="Calibri" w:hAnsi="Calibri"/>
    </w:rPr>
  </w:style>
  <w:style w:type="paragraph" w:customStyle="1" w:styleId="ConsPlusNonformat">
    <w:name w:val="ConsPlusNonformat"/>
    <w:rsid w:val="006421C8"/>
    <w:pPr>
      <w:widowControl w:val="0"/>
      <w:spacing w:after="0" w:line="240" w:lineRule="auto"/>
    </w:pPr>
    <w:rPr>
      <w:rFonts w:ascii="Courier New" w:hAnsi="Courier New"/>
      <w:sz w:val="20"/>
    </w:rPr>
  </w:style>
  <w:style w:type="paragraph" w:styleId="a5">
    <w:name w:val="List Paragraph"/>
    <w:basedOn w:val="a"/>
    <w:rsid w:val="006421C8"/>
    <w:pPr>
      <w:spacing w:after="200" w:line="276" w:lineRule="auto"/>
      <w:ind w:left="720"/>
      <w:contextualSpacing/>
    </w:pPr>
    <w:rPr>
      <w:rFonts w:ascii="Calibri" w:hAnsi="Calibri"/>
    </w:rPr>
  </w:style>
  <w:style w:type="paragraph" w:styleId="a6">
    <w:name w:val="annotation text"/>
    <w:basedOn w:val="a"/>
    <w:rsid w:val="006421C8"/>
    <w:pPr>
      <w:spacing w:line="240" w:lineRule="auto"/>
    </w:pPr>
    <w:rPr>
      <w:sz w:val="20"/>
    </w:rPr>
  </w:style>
  <w:style w:type="paragraph" w:customStyle="1" w:styleId="-3">
    <w:name w:val="Пункт-3"/>
    <w:basedOn w:val="a"/>
    <w:rsid w:val="006421C8"/>
    <w:pPr>
      <w:spacing w:after="0" w:line="240" w:lineRule="auto"/>
      <w:ind w:left="993" w:firstLine="709"/>
      <w:jc w:val="both"/>
    </w:pPr>
    <w:rPr>
      <w:sz w:val="28"/>
    </w:rPr>
  </w:style>
  <w:style w:type="paragraph" w:customStyle="1" w:styleId="ConsPlusTitle">
    <w:name w:val="ConsPlusTitle"/>
    <w:rsid w:val="006421C8"/>
    <w:pPr>
      <w:widowControl w:val="0"/>
      <w:spacing w:after="0" w:line="240" w:lineRule="auto"/>
    </w:pPr>
    <w:rPr>
      <w:rFonts w:ascii="Calibri" w:hAnsi="Calibri"/>
      <w:b/>
    </w:rPr>
  </w:style>
  <w:style w:type="character" w:customStyle="1" w:styleId="LineNumber">
    <w:name w:val="Line Number"/>
    <w:basedOn w:val="a0"/>
    <w:semiHidden/>
    <w:rsid w:val="006421C8"/>
  </w:style>
  <w:style w:type="character" w:styleId="a7">
    <w:name w:val="Hyperlink"/>
    <w:rsid w:val="006421C8"/>
    <w:rPr>
      <w:color w:val="0563C1"/>
      <w:u w:val="single"/>
    </w:rPr>
  </w:style>
  <w:style w:type="character" w:customStyle="1" w:styleId="blk">
    <w:name w:val="blk"/>
    <w:basedOn w:val="a0"/>
    <w:rsid w:val="006421C8"/>
    <w:rPr>
      <w:sz w:val="22"/>
    </w:rPr>
  </w:style>
  <w:style w:type="table" w:styleId="10">
    <w:name w:val="Table Simple 1"/>
    <w:basedOn w:val="a1"/>
    <w:rsid w:val="00642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6421C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381E7A038AC0BB959EC922203B8957DDF4C4363419A174682B0BAB6022CC899CE4894F0E1P0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80E25EC89D8987E8349EB82DDD9180788FFE49FB653EA56CB0E364E41ADBE43606556E5D0EEFE1054M" TargetMode="External"/><Relationship Id="rId4" Type="http://schemas.openxmlformats.org/officeDocument/2006/relationships/webSettings" Target="web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51579</Words>
  <Characters>294006</Characters>
  <Application>Microsoft Office Word</Application>
  <DocSecurity>0</DocSecurity>
  <Lines>2450</Lines>
  <Paragraphs>689</Paragraphs>
  <ScaleCrop>false</ScaleCrop>
  <Company/>
  <LinksUpToDate>false</LinksUpToDate>
  <CharactersWithSpaces>344896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3</cp:revision>
  <cp:lastPrinted>2017-03-03T08:29:00Z</cp:lastPrinted>
  <dcterms:created xsi:type="dcterms:W3CDTF">2017-03-03T08:31:00Z</dcterms:created>
  <dcterms:modified xsi:type="dcterms:W3CDTF">2017-03-10T12:46:00Z</dcterms:modified>
</cp:coreProperties>
</file>